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Pr="007A16BE" w:rsidRDefault="002634BD" w:rsidP="002634BD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</w:t>
      </w:r>
      <w:r w:rsidR="00BF0B4E" w:rsidRPr="007A16BE">
        <w:rPr>
          <w:rFonts w:eastAsia="Times New Roman"/>
          <w:spacing w:val="-1"/>
          <w:sz w:val="28"/>
          <w:szCs w:val="28"/>
        </w:rPr>
        <w:t>Программа</w:t>
      </w:r>
      <w:r w:rsidR="00380DA4" w:rsidRPr="007A16BE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45158C" w:rsidRPr="0045158C" w:rsidRDefault="0045158C" w:rsidP="0045158C">
      <w:pPr>
        <w:shd w:val="clear" w:color="auto" w:fill="FFFFFF"/>
        <w:tabs>
          <w:tab w:val="left" w:pos="14742"/>
        </w:tabs>
        <w:ind w:right="-68"/>
        <w:jc w:val="center"/>
        <w:rPr>
          <w:b/>
          <w:bCs/>
          <w:sz w:val="40"/>
          <w:szCs w:val="40"/>
        </w:rPr>
      </w:pPr>
      <w:r w:rsidRPr="0045158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1379</wp:posOffset>
            </wp:positionV>
            <wp:extent cx="2369689" cy="1734207"/>
            <wp:effectExtent l="19050" t="0" r="0" b="0"/>
            <wp:wrapTight wrapText="bothSides">
              <wp:wrapPolygon edited="0">
                <wp:start x="-174" y="0"/>
                <wp:lineTo x="-174" y="21355"/>
                <wp:lineTo x="21532" y="21355"/>
                <wp:lineTo x="21532" y="0"/>
                <wp:lineTo x="-174" y="0"/>
              </wp:wrapPolygon>
            </wp:wrapTight>
            <wp:docPr id="2" name="Рисунок 1" descr="C:\Users\дом\Documents\С БД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дом\Documents\С Б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89" cy="1734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58C">
        <w:rPr>
          <w:b/>
          <w:bCs/>
          <w:sz w:val="40"/>
          <w:szCs w:val="40"/>
        </w:rPr>
        <w:t xml:space="preserve">Специалист, ответственный за обеспечение </w:t>
      </w:r>
    </w:p>
    <w:p w:rsidR="0045158C" w:rsidRPr="0045158C" w:rsidRDefault="0045158C" w:rsidP="0045158C">
      <w:pPr>
        <w:shd w:val="clear" w:color="auto" w:fill="FFFFFF"/>
        <w:tabs>
          <w:tab w:val="left" w:pos="14742"/>
        </w:tabs>
        <w:ind w:right="-68"/>
        <w:jc w:val="center"/>
        <w:rPr>
          <w:rFonts w:eastAsia="Times New Roman"/>
          <w:sz w:val="40"/>
          <w:szCs w:val="40"/>
          <w:shd w:val="clear" w:color="auto" w:fill="FFFFFF"/>
        </w:rPr>
      </w:pPr>
      <w:r w:rsidRPr="0045158C">
        <w:rPr>
          <w:b/>
          <w:bCs/>
          <w:sz w:val="40"/>
          <w:szCs w:val="40"/>
        </w:rPr>
        <w:t>безопасности дорожного движения</w:t>
      </w:r>
    </w:p>
    <w:p w:rsidR="00BF0B4E" w:rsidRDefault="007A16BE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6259">
        <w:rPr>
          <w:sz w:val="28"/>
          <w:szCs w:val="28"/>
        </w:rPr>
        <w:t xml:space="preserve">Программа разработана в соответствии с </w:t>
      </w:r>
      <w:r>
        <w:rPr>
          <w:sz w:val="28"/>
          <w:szCs w:val="28"/>
        </w:rPr>
        <w:t>Приказом Министерства транспорта Российской Федерации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</w:r>
    </w:p>
    <w:p w:rsidR="00AF5387" w:rsidRDefault="00AF5387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kern w:val="36"/>
          <w:sz w:val="28"/>
          <w:szCs w:val="28"/>
        </w:rPr>
      </w:pPr>
      <w:r w:rsidRPr="0035148A">
        <w:rPr>
          <w:bCs/>
          <w:spacing w:val="-10"/>
          <w:sz w:val="28"/>
          <w:szCs w:val="28"/>
        </w:rPr>
        <w:t>Категория слушателей</w:t>
      </w:r>
      <w:r w:rsidRPr="0035148A">
        <w:rPr>
          <w:b/>
          <w:bCs/>
          <w:spacing w:val="-10"/>
          <w:sz w:val="28"/>
          <w:szCs w:val="28"/>
        </w:rPr>
        <w:t xml:space="preserve"> - </w:t>
      </w:r>
      <w:r w:rsidRPr="0035148A">
        <w:rPr>
          <w:spacing w:val="-10"/>
          <w:sz w:val="28"/>
          <w:szCs w:val="28"/>
        </w:rPr>
        <w:t>специалисты</w:t>
      </w:r>
      <w:r w:rsidRPr="0035148A">
        <w:rPr>
          <w:spacing w:val="-11"/>
          <w:sz w:val="28"/>
          <w:szCs w:val="28"/>
        </w:rPr>
        <w:t>, курирующие вопросы</w:t>
      </w:r>
      <w:r w:rsidRPr="00C46259">
        <w:rPr>
          <w:spacing w:val="-11"/>
          <w:sz w:val="30"/>
          <w:szCs w:val="30"/>
        </w:rPr>
        <w:t xml:space="preserve"> </w:t>
      </w:r>
      <w:r w:rsidRPr="00C363DB">
        <w:rPr>
          <w:bCs/>
          <w:sz w:val="28"/>
          <w:szCs w:val="28"/>
        </w:rPr>
        <w:t>безопасность дорожного движения</w:t>
      </w:r>
      <w:r>
        <w:rPr>
          <w:bCs/>
          <w:sz w:val="28"/>
          <w:szCs w:val="28"/>
        </w:rPr>
        <w:t xml:space="preserve"> на предприятии </w:t>
      </w:r>
    </w:p>
    <w:p w:rsidR="004C74E8" w:rsidRPr="00C363DB" w:rsidRDefault="007A16BE" w:rsidP="004C74E8">
      <w:pPr>
        <w:ind w:firstLine="709"/>
        <w:jc w:val="both"/>
        <w:rPr>
          <w:rFonts w:eastAsia="Times New Roman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AC447F">
        <w:rPr>
          <w:sz w:val="24"/>
          <w:szCs w:val="24"/>
        </w:rPr>
        <w:t xml:space="preserve"> </w:t>
      </w:r>
      <w:r w:rsidR="00477B60" w:rsidRPr="00477B60">
        <w:rPr>
          <w:sz w:val="28"/>
          <w:szCs w:val="28"/>
        </w:rPr>
        <w:t xml:space="preserve">формирование у </w:t>
      </w:r>
      <w:r w:rsidR="00477B60" w:rsidRPr="00477B60">
        <w:rPr>
          <w:rFonts w:eastAsia="Times New Roman"/>
          <w:sz w:val="28"/>
          <w:szCs w:val="28"/>
          <w:shd w:val="clear" w:color="auto" w:fill="FFFFFF"/>
        </w:rPr>
        <w:t xml:space="preserve">слушателей необходимого уровня знаний, умений и навыков должностных лиц, ответственных за </w:t>
      </w:r>
      <w:r w:rsidR="004C74E8" w:rsidRPr="00C363DB">
        <w:rPr>
          <w:sz w:val="28"/>
          <w:szCs w:val="28"/>
        </w:rPr>
        <w:t>безопасности дорожного движения</w:t>
      </w:r>
    </w:p>
    <w:p w:rsidR="006B085F" w:rsidRDefault="006B085F" w:rsidP="00624905">
      <w:pPr>
        <w:shd w:val="clear" w:color="auto" w:fill="FFFFFF"/>
        <w:spacing w:line="276" w:lineRule="auto"/>
        <w:ind w:right="-68" w:firstLine="680"/>
        <w:jc w:val="both"/>
        <w:rPr>
          <w:color w:val="000000" w:themeColor="text1"/>
          <w:sz w:val="28"/>
          <w:szCs w:val="15"/>
          <w:shd w:val="clear" w:color="auto" w:fill="FFFFFF"/>
        </w:rPr>
      </w:pPr>
      <w:r w:rsidRPr="006B085F">
        <w:rPr>
          <w:b/>
          <w:color w:val="000000" w:themeColor="text1"/>
          <w:sz w:val="24"/>
          <w:szCs w:val="24"/>
          <w:shd w:val="clear" w:color="auto" w:fill="FFFFFF"/>
        </w:rPr>
        <w:t>ОБЛАСТЬ ПРОФЕССИОНАЛЬНОЙ ДЕЯТЕЛЬНОСТИ</w:t>
      </w:r>
      <w:r w:rsidRPr="004519EA">
        <w:rPr>
          <w:color w:val="000000" w:themeColor="text1"/>
          <w:sz w:val="28"/>
          <w:szCs w:val="15"/>
          <w:shd w:val="clear" w:color="auto" w:fill="FFFFFF"/>
        </w:rPr>
        <w:t>:</w:t>
      </w:r>
    </w:p>
    <w:p w:rsidR="004C74E8" w:rsidRPr="00C46259" w:rsidRDefault="004C74E8" w:rsidP="004C74E8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проведение мероприятий по предупреждению дорожно-транспортных происшествий</w:t>
      </w:r>
      <w:r w:rsidRPr="00C46259">
        <w:rPr>
          <w:rFonts w:eastAsia="Times New Roman"/>
          <w:sz w:val="28"/>
          <w:szCs w:val="28"/>
        </w:rPr>
        <w:t>;</w:t>
      </w:r>
    </w:p>
    <w:p w:rsidR="004C74E8" w:rsidRPr="00C46259" w:rsidRDefault="004C74E8" w:rsidP="004C74E8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3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причин возникновения дорожно-транспортных происшествий и нарушений Правил дорожного движения, совершенных водителями</w:t>
      </w:r>
      <w:r w:rsidRPr="00C46259">
        <w:rPr>
          <w:rFonts w:eastAsia="Times New Roman"/>
          <w:sz w:val="28"/>
          <w:szCs w:val="28"/>
        </w:rPr>
        <w:t>;</w:t>
      </w:r>
    </w:p>
    <w:p w:rsidR="004C74E8" w:rsidRPr="00542364" w:rsidRDefault="004C74E8" w:rsidP="004C74E8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отчетов </w:t>
      </w:r>
      <w:r w:rsidRPr="00542364">
        <w:rPr>
          <w:rFonts w:eastAsia="Times New Roman"/>
          <w:sz w:val="28"/>
          <w:szCs w:val="28"/>
        </w:rPr>
        <w:t>о дорожно-транспортных происшествиях и принятых мерах по их предупреждению</w:t>
      </w:r>
      <w:r>
        <w:rPr>
          <w:rFonts w:eastAsia="Times New Roman"/>
          <w:sz w:val="28"/>
          <w:szCs w:val="28"/>
        </w:rPr>
        <w:t>;</w:t>
      </w:r>
    </w:p>
    <w:p w:rsidR="004C74E8" w:rsidRDefault="004C74E8" w:rsidP="004C74E8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jc w:val="both"/>
        <w:rPr>
          <w:rFonts w:eastAsia="Times New Roman"/>
          <w:sz w:val="28"/>
          <w:szCs w:val="28"/>
        </w:rPr>
      </w:pPr>
      <w:r w:rsidRPr="00542364">
        <w:rPr>
          <w:rFonts w:eastAsia="Times New Roman"/>
          <w:sz w:val="28"/>
          <w:szCs w:val="28"/>
        </w:rPr>
        <w:t>осуществление сверки</w:t>
      </w:r>
      <w:r>
        <w:rPr>
          <w:rFonts w:eastAsia="Times New Roman"/>
          <w:sz w:val="28"/>
          <w:szCs w:val="28"/>
        </w:rPr>
        <w:t xml:space="preserve"> данных о дорожно-транспортных </w:t>
      </w:r>
      <w:r w:rsidRPr="00542364">
        <w:rPr>
          <w:rFonts w:eastAsia="Times New Roman"/>
          <w:sz w:val="28"/>
          <w:szCs w:val="28"/>
        </w:rPr>
        <w:t>происшествиях, в которых участвовал подвижной состав предприятия, с данными Государственной инспекции по безопасности дорожного движения МВД России.</w:t>
      </w:r>
    </w:p>
    <w:p w:rsidR="004C74E8" w:rsidRDefault="004C74E8" w:rsidP="004C74E8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jc w:val="both"/>
        <w:rPr>
          <w:rFonts w:eastAsia="Times New Roman"/>
          <w:sz w:val="28"/>
          <w:szCs w:val="28"/>
        </w:rPr>
      </w:pPr>
      <w:r w:rsidRPr="00542364">
        <w:rPr>
          <w:rFonts w:eastAsia="Times New Roman"/>
          <w:spacing w:val="-1"/>
          <w:sz w:val="28"/>
          <w:szCs w:val="28"/>
        </w:rPr>
        <w:t xml:space="preserve">контроль допуска водителей к управлению только теми категориями транспортных </w:t>
      </w:r>
      <w:r w:rsidRPr="00542364">
        <w:rPr>
          <w:rFonts w:eastAsia="Times New Roman"/>
          <w:sz w:val="28"/>
          <w:szCs w:val="28"/>
        </w:rPr>
        <w:t xml:space="preserve">средств, право </w:t>
      </w:r>
      <w:proofErr w:type="gramStart"/>
      <w:r w:rsidRPr="00542364">
        <w:rPr>
          <w:rFonts w:eastAsia="Times New Roman"/>
          <w:sz w:val="28"/>
          <w:szCs w:val="28"/>
        </w:rPr>
        <w:t>управления</w:t>
      </w:r>
      <w:proofErr w:type="gramEnd"/>
      <w:r w:rsidRPr="00542364">
        <w:rPr>
          <w:rFonts w:eastAsia="Times New Roman"/>
          <w:sz w:val="28"/>
          <w:szCs w:val="28"/>
        </w:rPr>
        <w:t xml:space="preserve"> которыми предоставлено им в соответствии с водительскими удостоверениями</w:t>
      </w:r>
    </w:p>
    <w:p w:rsidR="00A778BA" w:rsidRPr="005E1211" w:rsidRDefault="00A778BA" w:rsidP="006B085F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4"/>
          <w:szCs w:val="4"/>
          <w:shd w:val="clear" w:color="auto" w:fill="FFFFFF"/>
        </w:rPr>
      </w:pPr>
    </w:p>
    <w:p w:rsidR="00243AA6" w:rsidRPr="00A778BA" w:rsidRDefault="00243AA6" w:rsidP="00243AA6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16"/>
          <w:szCs w:val="16"/>
        </w:rPr>
      </w:pPr>
    </w:p>
    <w:p w:rsidR="00B32CB6" w:rsidRDefault="000B1184" w:rsidP="00B74221">
      <w:pPr>
        <w:shd w:val="clear" w:color="auto" w:fill="FFFFFF"/>
        <w:spacing w:line="276" w:lineRule="auto"/>
        <w:ind w:right="879" w:firstLine="720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</w:t>
      </w:r>
      <w:r w:rsidR="00C215EA">
        <w:rPr>
          <w:rFonts w:eastAsia="Times New Roman"/>
          <w:sz w:val="28"/>
          <w:szCs w:val="28"/>
        </w:rPr>
        <w:t>ьное и (или) высшее образование</w:t>
      </w:r>
    </w:p>
    <w:p w:rsidR="00BF0B4E" w:rsidRPr="00BF0B4E" w:rsidRDefault="00BF0B4E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80DA4" w:rsidRPr="00B37446" w:rsidRDefault="00B37446" w:rsidP="00B74221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4C74E8" w:rsidRPr="00362453" w:rsidRDefault="004C74E8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Техника транспорта, обслуживание и ремонт</w:t>
      </w:r>
      <w:r w:rsidR="004D421C" w:rsidRPr="00362453">
        <w:rPr>
          <w:sz w:val="28"/>
          <w:szCs w:val="28"/>
        </w:rPr>
        <w:t>;</w:t>
      </w:r>
    </w:p>
    <w:p w:rsidR="00B25156" w:rsidRPr="00362453" w:rsidRDefault="006B085F" w:rsidP="004C74E8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 xml:space="preserve"> </w:t>
      </w:r>
      <w:r w:rsidR="004C74E8" w:rsidRPr="00362453">
        <w:rPr>
          <w:color w:val="000000"/>
          <w:sz w:val="28"/>
          <w:szCs w:val="28"/>
        </w:rPr>
        <w:t>Организация дорожного движения;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lastRenderedPageBreak/>
        <w:t>Безопасность автотранспортных средств;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Автомобильные дороги и городские улицы;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Основы трудового права на автотранспорте;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 xml:space="preserve">Организация транспортных услуг и безопасность </w:t>
      </w:r>
      <w:proofErr w:type="gramStart"/>
      <w:r w:rsidRPr="00362453">
        <w:rPr>
          <w:color w:val="000000"/>
          <w:sz w:val="28"/>
          <w:szCs w:val="28"/>
        </w:rPr>
        <w:t>транспортного</w:t>
      </w:r>
      <w:proofErr w:type="gramEnd"/>
      <w:r w:rsidRPr="00362453">
        <w:rPr>
          <w:color w:val="000000"/>
          <w:sz w:val="28"/>
          <w:szCs w:val="28"/>
        </w:rPr>
        <w:t xml:space="preserve"> процесса;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Технические средства организации дорожного движения;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Экспертиза дорожно-транспортных происшествий;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Законодательство в сфере дорожного движения;</w:t>
      </w:r>
    </w:p>
    <w:p w:rsidR="004C74E8" w:rsidRPr="00362453" w:rsidRDefault="004C74E8" w:rsidP="00B2515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Моделирование дорожного движения</w:t>
      </w:r>
    </w:p>
    <w:p w:rsidR="004C74E8" w:rsidRPr="00B25156" w:rsidRDefault="004C74E8" w:rsidP="00B25156">
      <w:pPr>
        <w:pStyle w:val="a3"/>
        <w:shd w:val="clear" w:color="auto" w:fill="FFFFFF"/>
        <w:tabs>
          <w:tab w:val="left" w:pos="134"/>
        </w:tabs>
        <w:spacing w:line="276" w:lineRule="auto"/>
        <w:ind w:right="879"/>
        <w:rPr>
          <w:sz w:val="16"/>
          <w:szCs w:val="16"/>
        </w:rPr>
      </w:pPr>
    </w:p>
    <w:p w:rsidR="001F5858" w:rsidRDefault="00380DA4" w:rsidP="001F5858">
      <w:pPr>
        <w:shd w:val="clear" w:color="auto" w:fill="FFFFFF"/>
        <w:spacing w:line="276" w:lineRule="auto"/>
        <w:ind w:right="879"/>
        <w:rPr>
          <w:bCs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</w:t>
      </w:r>
      <w:r w:rsidR="007B0C8B" w:rsidRPr="007B0C8B">
        <w:rPr>
          <w:rFonts w:eastAsia="Times New Roman"/>
          <w:b/>
          <w:spacing w:val="-10"/>
          <w:sz w:val="28"/>
          <w:szCs w:val="28"/>
        </w:rPr>
        <w:t xml:space="preserve">с </w:t>
      </w:r>
      <w:r w:rsidR="001F5858">
        <w:rPr>
          <w:rFonts w:eastAsia="Times New Roman"/>
          <w:b/>
          <w:spacing w:val="-11"/>
          <w:sz w:val="28"/>
          <w:szCs w:val="28"/>
        </w:rPr>
        <w:t xml:space="preserve">присвоением </w:t>
      </w:r>
      <w:r w:rsidR="007B0C8B" w:rsidRPr="007B0C8B">
        <w:rPr>
          <w:rFonts w:eastAsia="Times New Roman"/>
          <w:b/>
          <w:spacing w:val="-11"/>
          <w:sz w:val="28"/>
          <w:szCs w:val="28"/>
        </w:rPr>
        <w:t>квалификации</w:t>
      </w:r>
      <w:r w:rsidR="007B0C8B" w:rsidRPr="007B0C8B">
        <w:rPr>
          <w:b/>
          <w:color w:val="000000"/>
          <w:sz w:val="28"/>
          <w:szCs w:val="28"/>
        </w:rPr>
        <w:t xml:space="preserve"> </w:t>
      </w:r>
      <w:r w:rsidR="0045158C" w:rsidRPr="0045158C">
        <w:rPr>
          <w:bCs/>
          <w:sz w:val="28"/>
          <w:szCs w:val="28"/>
        </w:rPr>
        <w:t>специалиста, ответственного за обеспечение  безопасности  дорожного движения</w:t>
      </w:r>
    </w:p>
    <w:p w:rsidR="005A3DB8" w:rsidRPr="005A3DB8" w:rsidRDefault="005A3DB8" w:rsidP="001F5858">
      <w:pPr>
        <w:shd w:val="clear" w:color="auto" w:fill="FFFFFF"/>
        <w:spacing w:line="276" w:lineRule="auto"/>
        <w:ind w:right="879"/>
        <w:rPr>
          <w:bCs/>
          <w:sz w:val="16"/>
          <w:szCs w:val="16"/>
        </w:rPr>
      </w:pPr>
    </w:p>
    <w:p w:rsidR="00876FE9" w:rsidRPr="005E3D12" w:rsidRDefault="005E3D12" w:rsidP="007B0C8B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bCs/>
          <w:color w:val="212529"/>
          <w:sz w:val="24"/>
          <w:szCs w:val="24"/>
        </w:rPr>
      </w:pPr>
      <w:r w:rsidRPr="005E3D12">
        <w:rPr>
          <w:rFonts w:eastAsia="Times New Roman"/>
          <w:b/>
          <w:bCs/>
          <w:color w:val="212529"/>
          <w:sz w:val="24"/>
          <w:szCs w:val="24"/>
        </w:rPr>
        <w:t xml:space="preserve">ФОРМЫ ОБУЧЕНИЯ: </w:t>
      </w:r>
    </w:p>
    <w:p w:rsidR="007B0C8B" w:rsidRPr="00AE3AD9" w:rsidRDefault="00902E49" w:rsidP="00972F18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 w:rsidRPr="00DC0B0F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</w:t>
      </w:r>
      <w:r w:rsidR="007B0C8B">
        <w:rPr>
          <w:sz w:val="28"/>
          <w:szCs w:val="28"/>
        </w:rPr>
        <w:t>, без отрыва от работы</w:t>
      </w:r>
    </w:p>
    <w:p w:rsidR="00DD21E4" w:rsidRDefault="00DD032E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Объем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</w:t>
      </w:r>
      <w:r w:rsidR="00DD21E4">
        <w:rPr>
          <w:rFonts w:eastAsia="Times New Roman"/>
          <w:bCs/>
          <w:color w:val="212529"/>
          <w:sz w:val="28"/>
          <w:szCs w:val="28"/>
        </w:rPr>
        <w:t>256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часов,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sectPr w:rsidR="00DD21E4" w:rsidSect="005E1211">
      <w:pgSz w:w="16834" w:h="11909" w:orient="landscape"/>
      <w:pgMar w:top="851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2B3B"/>
    <w:multiLevelType w:val="hybridMultilevel"/>
    <w:tmpl w:val="F8D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227A4"/>
    <w:multiLevelType w:val="hybridMultilevel"/>
    <w:tmpl w:val="CEB449D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">
    <w:nsid w:val="4BB64912"/>
    <w:multiLevelType w:val="hybridMultilevel"/>
    <w:tmpl w:val="154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5003E"/>
    <w:multiLevelType w:val="hybridMultilevel"/>
    <w:tmpl w:val="D77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406"/>
    <w:multiLevelType w:val="hybridMultilevel"/>
    <w:tmpl w:val="119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9"/>
  </w:num>
  <w:num w:numId="5">
    <w:abstractNumId w:val="27"/>
  </w:num>
  <w:num w:numId="6">
    <w:abstractNumId w:val="24"/>
  </w:num>
  <w:num w:numId="7">
    <w:abstractNumId w:val="28"/>
  </w:num>
  <w:num w:numId="8">
    <w:abstractNumId w:val="9"/>
  </w:num>
  <w:num w:numId="9">
    <w:abstractNumId w:val="2"/>
  </w:num>
  <w:num w:numId="10">
    <w:abstractNumId w:val="21"/>
  </w:num>
  <w:num w:numId="11">
    <w:abstractNumId w:val="26"/>
  </w:num>
  <w:num w:numId="12">
    <w:abstractNumId w:val="25"/>
  </w:num>
  <w:num w:numId="13">
    <w:abstractNumId w:val="10"/>
  </w:num>
  <w:num w:numId="14">
    <w:abstractNumId w:val="7"/>
  </w:num>
  <w:num w:numId="15">
    <w:abstractNumId w:val="16"/>
  </w:num>
  <w:num w:numId="16">
    <w:abstractNumId w:val="23"/>
  </w:num>
  <w:num w:numId="17">
    <w:abstractNumId w:val="1"/>
  </w:num>
  <w:num w:numId="18">
    <w:abstractNumId w:val="8"/>
  </w:num>
  <w:num w:numId="19">
    <w:abstractNumId w:val="3"/>
  </w:num>
  <w:num w:numId="20">
    <w:abstractNumId w:val="13"/>
  </w:num>
  <w:num w:numId="21">
    <w:abstractNumId w:val="14"/>
  </w:num>
  <w:num w:numId="22">
    <w:abstractNumId w:val="15"/>
  </w:num>
  <w:num w:numId="23">
    <w:abstractNumId w:val="5"/>
  </w:num>
  <w:num w:numId="24">
    <w:abstractNumId w:val="6"/>
  </w:num>
  <w:num w:numId="25">
    <w:abstractNumId w:val="4"/>
  </w:num>
  <w:num w:numId="26">
    <w:abstractNumId w:val="11"/>
  </w:num>
  <w:num w:numId="27">
    <w:abstractNumId w:val="18"/>
  </w:num>
  <w:num w:numId="28">
    <w:abstractNumId w:val="17"/>
  </w:num>
  <w:num w:numId="29">
    <w:abstractNumId w:val="22"/>
  </w:num>
  <w:num w:numId="30">
    <w:abstractNumId w:val="20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0F7D57"/>
    <w:rsid w:val="00173A34"/>
    <w:rsid w:val="0017637A"/>
    <w:rsid w:val="001775BB"/>
    <w:rsid w:val="001C559E"/>
    <w:rsid w:val="001D1631"/>
    <w:rsid w:val="001D54B6"/>
    <w:rsid w:val="001F5858"/>
    <w:rsid w:val="0020411D"/>
    <w:rsid w:val="00211A16"/>
    <w:rsid w:val="00243AA6"/>
    <w:rsid w:val="002634BD"/>
    <w:rsid w:val="002A5317"/>
    <w:rsid w:val="002B3967"/>
    <w:rsid w:val="002C44ED"/>
    <w:rsid w:val="002C6232"/>
    <w:rsid w:val="002D2A8F"/>
    <w:rsid w:val="003260FD"/>
    <w:rsid w:val="0032799C"/>
    <w:rsid w:val="0035148A"/>
    <w:rsid w:val="00362453"/>
    <w:rsid w:val="00380DA4"/>
    <w:rsid w:val="003D39C5"/>
    <w:rsid w:val="00414EE3"/>
    <w:rsid w:val="00423515"/>
    <w:rsid w:val="00437335"/>
    <w:rsid w:val="0045158C"/>
    <w:rsid w:val="00451CC9"/>
    <w:rsid w:val="00477B60"/>
    <w:rsid w:val="004927B1"/>
    <w:rsid w:val="004B7619"/>
    <w:rsid w:val="004C74E8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A3DB8"/>
    <w:rsid w:val="005B4BF0"/>
    <w:rsid w:val="005C698A"/>
    <w:rsid w:val="005E1211"/>
    <w:rsid w:val="005E3D12"/>
    <w:rsid w:val="005F0092"/>
    <w:rsid w:val="00620A0C"/>
    <w:rsid w:val="00624905"/>
    <w:rsid w:val="006410B2"/>
    <w:rsid w:val="00656436"/>
    <w:rsid w:val="006A148C"/>
    <w:rsid w:val="006B085F"/>
    <w:rsid w:val="006F4AA8"/>
    <w:rsid w:val="0070094A"/>
    <w:rsid w:val="007244A4"/>
    <w:rsid w:val="00737904"/>
    <w:rsid w:val="00753953"/>
    <w:rsid w:val="007540EF"/>
    <w:rsid w:val="00763FBC"/>
    <w:rsid w:val="007658E1"/>
    <w:rsid w:val="007663B7"/>
    <w:rsid w:val="007A16BE"/>
    <w:rsid w:val="007B0C8B"/>
    <w:rsid w:val="007B741E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4570"/>
    <w:rsid w:val="008E37CE"/>
    <w:rsid w:val="00902E49"/>
    <w:rsid w:val="00972F18"/>
    <w:rsid w:val="00995AA2"/>
    <w:rsid w:val="009F74D4"/>
    <w:rsid w:val="00A2021B"/>
    <w:rsid w:val="00A31D13"/>
    <w:rsid w:val="00A42C60"/>
    <w:rsid w:val="00A778BA"/>
    <w:rsid w:val="00A8525C"/>
    <w:rsid w:val="00A97E59"/>
    <w:rsid w:val="00AC0495"/>
    <w:rsid w:val="00AC7D46"/>
    <w:rsid w:val="00AE3AD9"/>
    <w:rsid w:val="00AF5387"/>
    <w:rsid w:val="00B25156"/>
    <w:rsid w:val="00B32CB6"/>
    <w:rsid w:val="00B37446"/>
    <w:rsid w:val="00B427A8"/>
    <w:rsid w:val="00B74221"/>
    <w:rsid w:val="00B871CA"/>
    <w:rsid w:val="00BF0B4E"/>
    <w:rsid w:val="00C215EA"/>
    <w:rsid w:val="00C80466"/>
    <w:rsid w:val="00C90AB9"/>
    <w:rsid w:val="00C9352D"/>
    <w:rsid w:val="00CD0ED7"/>
    <w:rsid w:val="00CD4018"/>
    <w:rsid w:val="00CF1138"/>
    <w:rsid w:val="00D35AB9"/>
    <w:rsid w:val="00D35F06"/>
    <w:rsid w:val="00D96F2D"/>
    <w:rsid w:val="00DA1AC7"/>
    <w:rsid w:val="00DA2278"/>
    <w:rsid w:val="00DC0B0F"/>
    <w:rsid w:val="00DD032E"/>
    <w:rsid w:val="00DD21E4"/>
    <w:rsid w:val="00E25EF0"/>
    <w:rsid w:val="00E279EB"/>
    <w:rsid w:val="00E87F6A"/>
    <w:rsid w:val="00E95DA1"/>
    <w:rsid w:val="00E967AD"/>
    <w:rsid w:val="00EA39B5"/>
    <w:rsid w:val="00F00603"/>
    <w:rsid w:val="00F42160"/>
    <w:rsid w:val="00F44AF7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243AA6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99</cp:revision>
  <cp:lastPrinted>2019-11-13T04:19:00Z</cp:lastPrinted>
  <dcterms:created xsi:type="dcterms:W3CDTF">2019-09-27T02:28:00Z</dcterms:created>
  <dcterms:modified xsi:type="dcterms:W3CDTF">2021-05-04T03:31:00Z</dcterms:modified>
</cp:coreProperties>
</file>