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7C" w:rsidRPr="00DC0B0F" w:rsidRDefault="00623A7C" w:rsidP="00623A7C">
      <w:pPr>
        <w:pStyle w:val="a4"/>
        <w:rPr>
          <w:sz w:val="24"/>
          <w:szCs w:val="24"/>
        </w:rPr>
      </w:pPr>
    </w:p>
    <w:p w:rsidR="00623A7C" w:rsidRPr="00623A7C" w:rsidRDefault="00623A7C" w:rsidP="00623A7C">
      <w:pPr>
        <w:shd w:val="clear" w:color="auto" w:fill="FFFFFF"/>
        <w:ind w:right="88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23A7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 повышения квалификации</w:t>
      </w:r>
    </w:p>
    <w:p w:rsidR="009C1E13" w:rsidRDefault="00623A7C" w:rsidP="00623A7C">
      <w:pPr>
        <w:pStyle w:val="Default"/>
        <w:contextualSpacing/>
        <w:jc w:val="center"/>
        <w:rPr>
          <w:rFonts w:eastAsia="Times New Roman"/>
          <w:b/>
          <w:color w:val="22272F"/>
          <w:sz w:val="28"/>
          <w:szCs w:val="28"/>
          <w:lang w:eastAsia="ru-RU"/>
        </w:rPr>
      </w:pPr>
      <w:r w:rsidRPr="00623A7C">
        <w:rPr>
          <w:rFonts w:eastAsia="Times New Roman"/>
          <w:b/>
          <w:color w:val="22272F"/>
          <w:sz w:val="28"/>
          <w:szCs w:val="28"/>
          <w:lang w:eastAsia="ru-RU"/>
        </w:rPr>
        <w:t xml:space="preserve">Специалист, осуществляющий организацию работы предприятия </w:t>
      </w:r>
    </w:p>
    <w:p w:rsidR="009C1E13" w:rsidRDefault="00623A7C" w:rsidP="00623A7C">
      <w:pPr>
        <w:pStyle w:val="Default"/>
        <w:contextualSpacing/>
        <w:jc w:val="center"/>
        <w:rPr>
          <w:rFonts w:eastAsia="Times New Roman"/>
          <w:b/>
          <w:color w:val="22272F"/>
          <w:sz w:val="28"/>
          <w:szCs w:val="28"/>
          <w:lang w:eastAsia="ru-RU"/>
        </w:rPr>
      </w:pPr>
      <w:r w:rsidRPr="00623A7C">
        <w:rPr>
          <w:rFonts w:eastAsia="Times New Roman"/>
          <w:b/>
          <w:color w:val="22272F"/>
          <w:sz w:val="28"/>
          <w:szCs w:val="28"/>
          <w:lang w:eastAsia="ru-RU"/>
        </w:rPr>
        <w:t xml:space="preserve">по </w:t>
      </w:r>
      <w:proofErr w:type="gramStart"/>
      <w:r w:rsidRPr="00623A7C">
        <w:rPr>
          <w:rFonts w:eastAsia="Times New Roman"/>
          <w:b/>
          <w:color w:val="22272F"/>
          <w:sz w:val="28"/>
          <w:szCs w:val="28"/>
          <w:lang w:eastAsia="ru-RU"/>
        </w:rPr>
        <w:t>контролю за</w:t>
      </w:r>
      <w:proofErr w:type="gramEnd"/>
      <w:r w:rsidRPr="00623A7C">
        <w:rPr>
          <w:rFonts w:eastAsia="Times New Roman"/>
          <w:b/>
          <w:color w:val="22272F"/>
          <w:sz w:val="28"/>
          <w:szCs w:val="28"/>
          <w:lang w:eastAsia="ru-RU"/>
        </w:rPr>
        <w:t xml:space="preserve"> режимами труда и отдыха водителей с применением контрольных устройств, </w:t>
      </w:r>
    </w:p>
    <w:p w:rsidR="00623A7C" w:rsidRDefault="00623A7C" w:rsidP="00623A7C">
      <w:pPr>
        <w:pStyle w:val="Default"/>
        <w:contextualSpacing/>
        <w:jc w:val="center"/>
        <w:rPr>
          <w:rFonts w:eastAsia="Times New Roman"/>
          <w:b/>
          <w:color w:val="22272F"/>
          <w:sz w:val="28"/>
          <w:szCs w:val="28"/>
          <w:lang w:eastAsia="ru-RU"/>
        </w:rPr>
      </w:pPr>
      <w:proofErr w:type="gramStart"/>
      <w:r w:rsidRPr="00623A7C">
        <w:rPr>
          <w:rFonts w:eastAsia="Times New Roman"/>
          <w:b/>
          <w:color w:val="22272F"/>
          <w:sz w:val="28"/>
          <w:szCs w:val="28"/>
          <w:lang w:eastAsia="ru-RU"/>
        </w:rPr>
        <w:t>устанавливаемых</w:t>
      </w:r>
      <w:proofErr w:type="gramEnd"/>
      <w:r w:rsidRPr="00623A7C">
        <w:rPr>
          <w:rFonts w:eastAsia="Times New Roman"/>
          <w:b/>
          <w:color w:val="22272F"/>
          <w:sz w:val="28"/>
          <w:szCs w:val="28"/>
          <w:lang w:eastAsia="ru-RU"/>
        </w:rPr>
        <w:t xml:space="preserve"> на транспортные средства (</w:t>
      </w:r>
      <w:proofErr w:type="spellStart"/>
      <w:r w:rsidRPr="00623A7C">
        <w:rPr>
          <w:rFonts w:eastAsia="Times New Roman"/>
          <w:b/>
          <w:color w:val="22272F"/>
          <w:sz w:val="28"/>
          <w:szCs w:val="28"/>
          <w:lang w:eastAsia="ru-RU"/>
        </w:rPr>
        <w:t>тахограф</w:t>
      </w:r>
      <w:proofErr w:type="spellEnd"/>
      <w:r w:rsidRPr="00623A7C">
        <w:rPr>
          <w:rFonts w:eastAsia="Times New Roman"/>
          <w:b/>
          <w:color w:val="22272F"/>
          <w:sz w:val="28"/>
          <w:szCs w:val="28"/>
          <w:lang w:eastAsia="ru-RU"/>
        </w:rPr>
        <w:t>)</w:t>
      </w:r>
    </w:p>
    <w:p w:rsidR="009C1E13" w:rsidRPr="00D60E63" w:rsidRDefault="009C1E13" w:rsidP="00623A7C">
      <w:pPr>
        <w:pStyle w:val="Default"/>
        <w:contextualSpacing/>
        <w:jc w:val="center"/>
        <w:rPr>
          <w:rFonts w:eastAsia="Times New Roman"/>
          <w:b/>
          <w:color w:val="22272F"/>
          <w:sz w:val="8"/>
          <w:szCs w:val="8"/>
          <w:lang w:eastAsia="ru-RU"/>
        </w:rPr>
      </w:pPr>
    </w:p>
    <w:p w:rsidR="00623A7C" w:rsidRPr="00D60E63" w:rsidRDefault="00623A7C" w:rsidP="00D60E6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E6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Программы </w:t>
      </w:r>
      <w:proofErr w:type="gramStart"/>
      <w:r w:rsidRPr="00D60E6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обучения специалистов по эксплуатации</w:t>
      </w:r>
      <w:proofErr w:type="gramEnd"/>
      <w:r w:rsidRPr="00D60E6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 обслуживанию </w:t>
      </w:r>
      <w:proofErr w:type="spellStart"/>
      <w:r w:rsidRPr="00D60E6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тахографов</w:t>
      </w:r>
      <w:proofErr w:type="spellEnd"/>
      <w:r w:rsidRPr="00D60E6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разработаны в соответствии с действующими нормативными актами</w:t>
      </w:r>
      <w:r w:rsidR="00496E64" w:rsidRPr="00D60E6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: </w:t>
      </w:r>
      <w:proofErr w:type="gramStart"/>
      <w:r w:rsidRPr="00D60E6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Постановлением Правительства от 23.11.2012 N 1213 "О требованиях к </w:t>
      </w:r>
      <w:proofErr w:type="spellStart"/>
      <w:r w:rsidRPr="00D60E6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тахографам</w:t>
      </w:r>
      <w:proofErr w:type="spellEnd"/>
      <w:r w:rsidRPr="00D60E6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 w:rsidRPr="00D60E6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тахографами</w:t>
      </w:r>
      <w:proofErr w:type="spellEnd"/>
      <w:r w:rsidRPr="00D60E6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, правилах их использования, обслуживания и контроля их работы"</w:t>
      </w:r>
      <w:r w:rsidR="00496E64" w:rsidRPr="00D60E63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</w:t>
      </w:r>
      <w:r w:rsidRPr="00D60E63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Минтранса России от 28.10.2020 N 440 "Об утверждении требований к </w:t>
      </w:r>
      <w:proofErr w:type="spellStart"/>
      <w:r w:rsidRPr="00D60E63">
        <w:rPr>
          <w:rFonts w:ascii="Times New Roman" w:hAnsi="Times New Roman" w:cs="Times New Roman"/>
          <w:color w:val="000000"/>
          <w:sz w:val="28"/>
          <w:szCs w:val="28"/>
        </w:rPr>
        <w:t>тахографам</w:t>
      </w:r>
      <w:proofErr w:type="spellEnd"/>
      <w:r w:rsidRPr="00D60E63">
        <w:rPr>
          <w:rFonts w:ascii="Times New Roman" w:hAnsi="Times New Roman" w:cs="Times New Roman"/>
          <w:color w:val="000000"/>
          <w:sz w:val="28"/>
          <w:szCs w:val="28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D60E63">
        <w:rPr>
          <w:rFonts w:ascii="Times New Roman" w:hAnsi="Times New Roman" w:cs="Times New Roman"/>
          <w:color w:val="000000"/>
          <w:sz w:val="28"/>
          <w:szCs w:val="28"/>
        </w:rPr>
        <w:t>тахографами</w:t>
      </w:r>
      <w:proofErr w:type="spellEnd"/>
      <w:r w:rsidRPr="00D60E63">
        <w:rPr>
          <w:rFonts w:ascii="Times New Roman" w:hAnsi="Times New Roman" w:cs="Times New Roman"/>
          <w:color w:val="000000"/>
          <w:sz w:val="28"/>
          <w:szCs w:val="28"/>
        </w:rPr>
        <w:t>, правил использования,</w:t>
      </w:r>
      <w:r w:rsidRPr="00D60E63">
        <w:rPr>
          <w:rFonts w:ascii="PT Sans" w:hAnsi="PT Sans"/>
          <w:b/>
          <w:color w:val="000000"/>
          <w:sz w:val="28"/>
          <w:szCs w:val="28"/>
        </w:rPr>
        <w:t xml:space="preserve"> </w:t>
      </w:r>
      <w:r w:rsidRPr="00D60E63">
        <w:rPr>
          <w:rFonts w:ascii="Times New Roman" w:hAnsi="Times New Roman" w:cs="Times New Roman"/>
          <w:color w:val="000000"/>
          <w:sz w:val="28"/>
          <w:szCs w:val="28"/>
        </w:rPr>
        <w:t xml:space="preserve">обслуживания и контроля работы </w:t>
      </w:r>
      <w:proofErr w:type="spellStart"/>
      <w:r w:rsidRPr="00D60E63">
        <w:rPr>
          <w:rFonts w:ascii="Times New Roman" w:hAnsi="Times New Roman" w:cs="Times New Roman"/>
          <w:color w:val="000000"/>
          <w:sz w:val="28"/>
          <w:szCs w:val="28"/>
        </w:rPr>
        <w:t>тахографов</w:t>
      </w:r>
      <w:proofErr w:type="spellEnd"/>
      <w:proofErr w:type="gramEnd"/>
      <w:r w:rsidRPr="00D60E6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60E63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 w:rsidRPr="00D60E63">
        <w:rPr>
          <w:rFonts w:ascii="Times New Roman" w:hAnsi="Times New Roman" w:cs="Times New Roman"/>
          <w:color w:val="000000"/>
          <w:sz w:val="28"/>
          <w:szCs w:val="28"/>
        </w:rPr>
        <w:t xml:space="preserve"> на транспортные средства" </w:t>
      </w:r>
    </w:p>
    <w:p w:rsidR="00623A7C" w:rsidRPr="00623A7C" w:rsidRDefault="00623A7C" w:rsidP="00D60E63">
      <w:pPr>
        <w:spacing w:after="0"/>
        <w:ind w:right="16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23A7C">
        <w:rPr>
          <w:rStyle w:val="fontstyle21"/>
          <w:sz w:val="24"/>
          <w:szCs w:val="24"/>
        </w:rPr>
        <w:t>ЦЕЛЬ РЕАЛИЗАЦИИ ПРОГРАММЫ</w:t>
      </w:r>
      <w:r w:rsidRPr="00623A7C">
        <w:rPr>
          <w:rFonts w:ascii="Times New Roman" w:hAnsi="Times New Roman" w:cs="Times New Roman"/>
          <w:sz w:val="24"/>
          <w:szCs w:val="24"/>
        </w:rPr>
        <w:t xml:space="preserve">: </w:t>
      </w:r>
      <w:r w:rsidRPr="00623A7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приобретение необходимых знаний для их применения в практической деятельности при эксплуатации </w:t>
      </w:r>
      <w:proofErr w:type="spellStart"/>
      <w:r w:rsidRPr="00623A7C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тахографов</w:t>
      </w:r>
      <w:proofErr w:type="spellEnd"/>
    </w:p>
    <w:p w:rsidR="00623A7C" w:rsidRPr="00623A7C" w:rsidRDefault="00623A7C" w:rsidP="00D60E63">
      <w:pPr>
        <w:shd w:val="clear" w:color="auto" w:fill="FFFFFF"/>
        <w:spacing w:after="0"/>
        <w:ind w:right="8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E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 ОБУЧЕНИЕ ПРИНИМАЮТСЯ ЛИЦА</w:t>
      </w:r>
      <w:r w:rsidRPr="00623A7C">
        <w:rPr>
          <w:rFonts w:ascii="Times New Roman" w:eastAsia="Times New Roman" w:hAnsi="Times New Roman" w:cs="Times New Roman"/>
          <w:sz w:val="28"/>
          <w:szCs w:val="28"/>
        </w:rPr>
        <w:t>, имеющие среднее профессиональное и (или) высшее образование</w:t>
      </w:r>
      <w:bookmarkStart w:id="0" w:name="dst101007"/>
      <w:bookmarkEnd w:id="0"/>
    </w:p>
    <w:p w:rsidR="00623A7C" w:rsidRPr="00623A7C" w:rsidRDefault="00623A7C" w:rsidP="00D60E63">
      <w:pPr>
        <w:pStyle w:val="a4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623A7C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623A7C" w:rsidRPr="00D60E63" w:rsidRDefault="009C1E13" w:rsidP="00D60E63">
      <w:pPr>
        <w:pStyle w:val="a4"/>
        <w:numPr>
          <w:ilvl w:val="0"/>
          <w:numId w:val="6"/>
        </w:numPr>
        <w:shd w:val="clear" w:color="auto" w:fill="FFFFFF"/>
        <w:spacing w:line="276" w:lineRule="auto"/>
        <w:ind w:left="284" w:hanging="284"/>
        <w:rPr>
          <w:rFonts w:eastAsia="Times New Roman"/>
          <w:color w:val="22272F"/>
          <w:sz w:val="28"/>
          <w:szCs w:val="28"/>
        </w:rPr>
      </w:pPr>
      <w:r w:rsidRPr="00D60E63">
        <w:rPr>
          <w:rFonts w:eastAsia="Times New Roman"/>
          <w:color w:val="22272F"/>
          <w:sz w:val="28"/>
          <w:szCs w:val="28"/>
        </w:rPr>
        <w:t xml:space="preserve">Законодательство в области </w:t>
      </w:r>
      <w:proofErr w:type="gramStart"/>
      <w:r w:rsidRPr="00D60E63">
        <w:rPr>
          <w:rFonts w:eastAsia="Times New Roman"/>
          <w:color w:val="22272F"/>
          <w:sz w:val="28"/>
          <w:szCs w:val="28"/>
        </w:rPr>
        <w:t>контроля за</w:t>
      </w:r>
      <w:proofErr w:type="gramEnd"/>
      <w:r w:rsidRPr="00D60E63">
        <w:rPr>
          <w:rFonts w:eastAsia="Times New Roman"/>
          <w:color w:val="22272F"/>
          <w:sz w:val="28"/>
          <w:szCs w:val="28"/>
        </w:rPr>
        <w:t xml:space="preserve"> режимами труда и отдыха водителей</w:t>
      </w:r>
      <w:r w:rsidR="00D60E63">
        <w:rPr>
          <w:rFonts w:eastAsia="Times New Roman"/>
          <w:color w:val="22272F"/>
          <w:sz w:val="28"/>
          <w:szCs w:val="28"/>
        </w:rPr>
        <w:t>;</w:t>
      </w:r>
    </w:p>
    <w:p w:rsidR="00D60E63" w:rsidRPr="00D60E63" w:rsidRDefault="00D60E63" w:rsidP="00D60E63">
      <w:pPr>
        <w:pStyle w:val="a4"/>
        <w:numPr>
          <w:ilvl w:val="0"/>
          <w:numId w:val="6"/>
        </w:numPr>
        <w:shd w:val="clear" w:color="auto" w:fill="FFFFFF"/>
        <w:spacing w:line="276" w:lineRule="auto"/>
        <w:ind w:left="284" w:hanging="284"/>
        <w:rPr>
          <w:rFonts w:eastAsia="Times New Roman"/>
          <w:color w:val="22272F"/>
          <w:sz w:val="28"/>
          <w:szCs w:val="28"/>
        </w:rPr>
      </w:pPr>
      <w:r w:rsidRPr="00D60E63">
        <w:rPr>
          <w:rFonts w:eastAsia="Times New Roman"/>
          <w:color w:val="22272F"/>
          <w:sz w:val="28"/>
          <w:szCs w:val="28"/>
        </w:rPr>
        <w:t>Характеристики и функции контрольного устройства. Организация процесса эксплуатации контрольного устройства</w:t>
      </w:r>
      <w:r>
        <w:rPr>
          <w:rFonts w:eastAsia="Times New Roman"/>
          <w:color w:val="22272F"/>
          <w:sz w:val="28"/>
          <w:szCs w:val="28"/>
        </w:rPr>
        <w:t>;</w:t>
      </w:r>
    </w:p>
    <w:p w:rsidR="00D60E63" w:rsidRPr="00D60E63" w:rsidRDefault="00D60E63" w:rsidP="00D60E63">
      <w:pPr>
        <w:pStyle w:val="a4"/>
        <w:numPr>
          <w:ilvl w:val="0"/>
          <w:numId w:val="6"/>
        </w:numPr>
        <w:shd w:val="clear" w:color="auto" w:fill="FFFFFF"/>
        <w:spacing w:line="276" w:lineRule="auto"/>
        <w:ind w:left="284" w:hanging="284"/>
        <w:rPr>
          <w:rFonts w:eastAsia="Times New Roman"/>
          <w:color w:val="22272F"/>
          <w:sz w:val="28"/>
          <w:szCs w:val="28"/>
        </w:rPr>
      </w:pPr>
      <w:r w:rsidRPr="00D60E63">
        <w:rPr>
          <w:rFonts w:eastAsia="Times New Roman"/>
          <w:color w:val="22272F"/>
          <w:sz w:val="28"/>
          <w:szCs w:val="28"/>
        </w:rPr>
        <w:t xml:space="preserve">Правила использования контрольного устройства при организации процедур </w:t>
      </w:r>
      <w:proofErr w:type="gramStart"/>
      <w:r w:rsidRPr="00D60E63">
        <w:rPr>
          <w:rFonts w:eastAsia="Times New Roman"/>
          <w:color w:val="22272F"/>
          <w:sz w:val="28"/>
          <w:szCs w:val="28"/>
        </w:rPr>
        <w:t>контроля за</w:t>
      </w:r>
      <w:proofErr w:type="gramEnd"/>
      <w:r w:rsidRPr="00D60E63">
        <w:rPr>
          <w:rFonts w:eastAsia="Times New Roman"/>
          <w:color w:val="22272F"/>
          <w:sz w:val="28"/>
          <w:szCs w:val="28"/>
        </w:rPr>
        <w:t xml:space="preserve"> режимами труда и отдыха водителей на предприятии</w:t>
      </w:r>
      <w:r>
        <w:rPr>
          <w:rFonts w:eastAsia="Times New Roman"/>
          <w:color w:val="22272F"/>
          <w:sz w:val="28"/>
          <w:szCs w:val="28"/>
        </w:rPr>
        <w:t>;</w:t>
      </w:r>
    </w:p>
    <w:p w:rsidR="00D60E63" w:rsidRPr="00D60E63" w:rsidRDefault="00D60E63" w:rsidP="00D60E63">
      <w:pPr>
        <w:pStyle w:val="a4"/>
        <w:numPr>
          <w:ilvl w:val="0"/>
          <w:numId w:val="6"/>
        </w:numPr>
        <w:shd w:val="clear" w:color="auto" w:fill="FFFFFF"/>
        <w:spacing w:line="276" w:lineRule="auto"/>
        <w:ind w:left="284" w:hanging="284"/>
        <w:rPr>
          <w:rFonts w:eastAsia="Times New Roman"/>
          <w:sz w:val="28"/>
          <w:szCs w:val="28"/>
        </w:rPr>
      </w:pPr>
      <w:r w:rsidRPr="00D60E63">
        <w:rPr>
          <w:rFonts w:eastAsia="Times New Roman"/>
          <w:color w:val="22272F"/>
          <w:sz w:val="28"/>
          <w:szCs w:val="28"/>
        </w:rPr>
        <w:t>Порядок выдачи и применения карт, используемых в цифровых контрольных устройствах</w:t>
      </w:r>
    </w:p>
    <w:p w:rsidR="00623A7C" w:rsidRPr="00623A7C" w:rsidRDefault="00623A7C" w:rsidP="00D60E63">
      <w:pPr>
        <w:pStyle w:val="a4"/>
        <w:shd w:val="clear" w:color="auto" w:fill="FFFFFF"/>
        <w:tabs>
          <w:tab w:val="left" w:pos="0"/>
        </w:tabs>
        <w:spacing w:line="276" w:lineRule="auto"/>
        <w:ind w:left="0" w:right="880"/>
        <w:jc w:val="center"/>
        <w:rPr>
          <w:rFonts w:eastAsia="Times New Roman"/>
          <w:b/>
          <w:spacing w:val="-10"/>
          <w:sz w:val="28"/>
          <w:szCs w:val="28"/>
        </w:rPr>
      </w:pPr>
      <w:r w:rsidRPr="00623A7C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623A7C">
        <w:rPr>
          <w:sz w:val="28"/>
          <w:szCs w:val="28"/>
        </w:rPr>
        <w:t xml:space="preserve"> </w:t>
      </w:r>
      <w:r w:rsidRPr="00623A7C">
        <w:rPr>
          <w:rFonts w:eastAsia="Times New Roman"/>
          <w:spacing w:val="-10"/>
          <w:sz w:val="28"/>
          <w:szCs w:val="28"/>
        </w:rPr>
        <w:t>удостоверение о повышении квалификации установленного образца</w:t>
      </w:r>
    </w:p>
    <w:p w:rsidR="00623A7C" w:rsidRPr="00D60E63" w:rsidRDefault="00D60E63" w:rsidP="00D60E63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E6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="00623A7C" w:rsidRPr="00D60E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ОБУЧЕНИЯ: </w:t>
      </w:r>
    </w:p>
    <w:p w:rsidR="00211455" w:rsidRPr="00D60E63" w:rsidRDefault="00D60E63" w:rsidP="00D60E63">
      <w:pPr>
        <w:pStyle w:val="Default"/>
        <w:spacing w:line="276" w:lineRule="auto"/>
        <w:contextualSpacing/>
        <w:rPr>
          <w:b/>
          <w:bCs/>
          <w:sz w:val="28"/>
          <w:szCs w:val="28"/>
        </w:rPr>
      </w:pPr>
      <w:r w:rsidRPr="00D60E63">
        <w:rPr>
          <w:bCs/>
          <w:sz w:val="28"/>
          <w:szCs w:val="28"/>
        </w:rPr>
        <w:t>с</w:t>
      </w:r>
      <w:r w:rsidR="00211455" w:rsidRPr="00D60E63">
        <w:rPr>
          <w:sz w:val="28"/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 (без отрыва от работы)</w:t>
      </w:r>
    </w:p>
    <w:p w:rsidR="00623A7C" w:rsidRPr="00D60E63" w:rsidRDefault="00623A7C" w:rsidP="00D60E6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D60E63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 xml:space="preserve">Программа - </w:t>
      </w:r>
      <w:r w:rsidR="00211455" w:rsidRPr="00D60E63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36 часов</w:t>
      </w:r>
      <w:r w:rsidRPr="00D60E63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, продолжительность обучения – 2 недели</w:t>
      </w:r>
    </w:p>
    <w:p w:rsidR="00623A7C" w:rsidRPr="00623A7C" w:rsidRDefault="00623A7C" w:rsidP="00623A7C">
      <w:pPr>
        <w:pStyle w:val="Default"/>
        <w:contextualSpacing/>
        <w:jc w:val="center"/>
        <w:rPr>
          <w:rFonts w:eastAsia="Times New Roman"/>
          <w:b/>
          <w:color w:val="22272F"/>
          <w:sz w:val="28"/>
          <w:szCs w:val="28"/>
          <w:lang w:eastAsia="ru-RU"/>
        </w:rPr>
      </w:pPr>
    </w:p>
    <w:sectPr w:rsidR="00623A7C" w:rsidRPr="00623A7C" w:rsidSect="00D60E63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EF"/>
    <w:multiLevelType w:val="multilevel"/>
    <w:tmpl w:val="5A7C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A074E"/>
    <w:multiLevelType w:val="hybridMultilevel"/>
    <w:tmpl w:val="D46E0996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13F5F"/>
    <w:multiLevelType w:val="multilevel"/>
    <w:tmpl w:val="AE6C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2583F"/>
    <w:multiLevelType w:val="multilevel"/>
    <w:tmpl w:val="643C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66EA3"/>
    <w:multiLevelType w:val="hybridMultilevel"/>
    <w:tmpl w:val="8110B78C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D68"/>
    <w:rsid w:val="00211455"/>
    <w:rsid w:val="00431D68"/>
    <w:rsid w:val="00496E64"/>
    <w:rsid w:val="00623A7C"/>
    <w:rsid w:val="0067441F"/>
    <w:rsid w:val="007C5AE6"/>
    <w:rsid w:val="009C1E13"/>
    <w:rsid w:val="00B45D84"/>
    <w:rsid w:val="00D6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F"/>
  </w:style>
  <w:style w:type="paragraph" w:styleId="1">
    <w:name w:val="heading 1"/>
    <w:basedOn w:val="a"/>
    <w:next w:val="a"/>
    <w:link w:val="10"/>
    <w:uiPriority w:val="9"/>
    <w:qFormat/>
    <w:rsid w:val="00623A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1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3A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23A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21">
    <w:name w:val="fontstyle21"/>
    <w:basedOn w:val="a0"/>
    <w:rsid w:val="00623A7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2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vlasova_ta</dc:creator>
  <cp:keywords/>
  <dc:description/>
  <cp:lastModifiedBy>дом</cp:lastModifiedBy>
  <cp:revision>6</cp:revision>
  <dcterms:created xsi:type="dcterms:W3CDTF">2021-05-05T03:26:00Z</dcterms:created>
  <dcterms:modified xsi:type="dcterms:W3CDTF">2021-05-08T13:26:00Z</dcterms:modified>
</cp:coreProperties>
</file>