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8C" w:rsidRPr="00DC0B0F" w:rsidRDefault="006A148C" w:rsidP="006A148C">
      <w:pPr>
        <w:pStyle w:val="a3"/>
        <w:rPr>
          <w:sz w:val="24"/>
          <w:szCs w:val="24"/>
        </w:rPr>
      </w:pPr>
    </w:p>
    <w:p w:rsidR="00876FE9" w:rsidRDefault="008264D8" w:rsidP="00A97E59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615048">
        <w:rPr>
          <w:rFonts w:eastAsia="Times New Roman"/>
          <w:spacing w:val="-1"/>
          <w:sz w:val="28"/>
          <w:szCs w:val="28"/>
        </w:rPr>
        <w:t>Программа</w:t>
      </w:r>
      <w:r w:rsidR="00380DA4" w:rsidRPr="004E31E4">
        <w:rPr>
          <w:rFonts w:eastAsia="Times New Roman"/>
          <w:spacing w:val="-1"/>
          <w:sz w:val="28"/>
          <w:szCs w:val="28"/>
        </w:rPr>
        <w:t xml:space="preserve"> </w:t>
      </w:r>
      <w:r w:rsidR="00615048">
        <w:rPr>
          <w:rFonts w:eastAsia="Times New Roman"/>
          <w:spacing w:val="-1"/>
          <w:sz w:val="28"/>
          <w:szCs w:val="28"/>
        </w:rPr>
        <w:t>повышения квалификации</w:t>
      </w:r>
    </w:p>
    <w:p w:rsidR="008264D8" w:rsidRPr="00A27D1A" w:rsidRDefault="008264D8" w:rsidP="00CB5893">
      <w:pPr>
        <w:shd w:val="clear" w:color="auto" w:fill="FFFFFF"/>
        <w:ind w:left="11" w:right="-68" w:hanging="11"/>
        <w:contextualSpacing/>
        <w:jc w:val="center"/>
        <w:rPr>
          <w:rFonts w:eastAsia="Times New Roman"/>
          <w:spacing w:val="-1"/>
          <w:sz w:val="16"/>
          <w:szCs w:val="16"/>
        </w:rPr>
      </w:pPr>
    </w:p>
    <w:p w:rsidR="00CB5893" w:rsidRDefault="00CB5893" w:rsidP="00CB5893">
      <w:pPr>
        <w:shd w:val="clear" w:color="auto" w:fill="FFFFFF"/>
        <w:ind w:left="11" w:right="-68" w:hanging="11"/>
        <w:contextualSpacing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ПРОТИВОДЕЙСТВИЕ КОРРУПЦИИ</w:t>
      </w:r>
    </w:p>
    <w:p w:rsidR="00A27D1A" w:rsidRPr="00A27D1A" w:rsidRDefault="00A27D1A" w:rsidP="00CB5893">
      <w:pPr>
        <w:shd w:val="clear" w:color="auto" w:fill="FFFFFF"/>
        <w:ind w:left="11" w:right="-68" w:hanging="11"/>
        <w:contextualSpacing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486A6A" w:rsidRPr="00486A6A" w:rsidRDefault="00486A6A" w:rsidP="00486A6A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486A6A">
        <w:rPr>
          <w:rFonts w:eastAsia="Times New Roman"/>
          <w:bCs/>
          <w:spacing w:val="-1"/>
          <w:sz w:val="28"/>
          <w:szCs w:val="28"/>
        </w:rPr>
        <w:t>Программа  предназначена для краткосрочного повышения квалификации</w:t>
      </w:r>
      <w:r w:rsidRPr="00486A6A">
        <w:rPr>
          <w:sz w:val="28"/>
          <w:szCs w:val="28"/>
        </w:rPr>
        <w:t xml:space="preserve"> </w:t>
      </w:r>
      <w:r w:rsidRPr="00486A6A">
        <w:rPr>
          <w:rFonts w:eastAsia="Times New Roman"/>
          <w:bCs/>
          <w:sz w:val="28"/>
          <w:szCs w:val="28"/>
        </w:rPr>
        <w:t>работников вузов</w:t>
      </w:r>
      <w:r w:rsidRPr="00486A6A">
        <w:rPr>
          <w:sz w:val="28"/>
          <w:szCs w:val="28"/>
        </w:rPr>
        <w:t xml:space="preserve"> </w:t>
      </w:r>
      <w:r w:rsidRPr="00486A6A">
        <w:rPr>
          <w:rFonts w:eastAsia="Times New Roman"/>
          <w:iCs/>
          <w:sz w:val="28"/>
          <w:szCs w:val="28"/>
        </w:rPr>
        <w:t xml:space="preserve">(ППС, АУП, УВП,  руководителей </w:t>
      </w:r>
      <w:r>
        <w:rPr>
          <w:rFonts w:eastAsia="Times New Roman"/>
          <w:iCs/>
          <w:sz w:val="28"/>
          <w:szCs w:val="28"/>
        </w:rPr>
        <w:t>образовательных организаций)</w:t>
      </w:r>
    </w:p>
    <w:p w:rsidR="00380DA4" w:rsidRPr="00CB5893" w:rsidRDefault="00380DA4" w:rsidP="00A97E59">
      <w:pPr>
        <w:shd w:val="clear" w:color="auto" w:fill="FFFFFF"/>
        <w:ind w:right="879"/>
        <w:jc w:val="center"/>
        <w:rPr>
          <w:rFonts w:eastAsia="Times New Roman"/>
          <w:b/>
          <w:bCs/>
          <w:spacing w:val="-1"/>
          <w:sz w:val="16"/>
          <w:szCs w:val="16"/>
        </w:rPr>
      </w:pPr>
    </w:p>
    <w:p w:rsidR="00960C53" w:rsidRDefault="00615048" w:rsidP="00486A6A">
      <w:pPr>
        <w:spacing w:line="276" w:lineRule="auto"/>
        <w:ind w:right="16"/>
        <w:jc w:val="both"/>
        <w:rPr>
          <w:rFonts w:eastAsia="Times New Roman"/>
          <w:sz w:val="28"/>
          <w:szCs w:val="28"/>
        </w:rPr>
      </w:pPr>
      <w:r w:rsidRPr="00FC0551">
        <w:rPr>
          <w:rStyle w:val="fontstyle21"/>
          <w:sz w:val="24"/>
          <w:szCs w:val="24"/>
        </w:rPr>
        <w:t>ЦЕЛЬ РЕАЛИЗАЦИИ ПРОГРАММЫ</w:t>
      </w:r>
      <w:r>
        <w:rPr>
          <w:sz w:val="24"/>
          <w:szCs w:val="24"/>
        </w:rPr>
        <w:t xml:space="preserve">: </w:t>
      </w:r>
      <w:r w:rsidR="00CB5893" w:rsidRPr="00957B0C">
        <w:rPr>
          <w:rFonts w:eastAsia="Times New Roman"/>
          <w:sz w:val="28"/>
          <w:szCs w:val="28"/>
        </w:rPr>
        <w:t xml:space="preserve">формирование у слушателей знаний особенностей </w:t>
      </w:r>
      <w:proofErr w:type="spellStart"/>
      <w:r w:rsidR="00CB5893" w:rsidRPr="00957B0C">
        <w:rPr>
          <w:rFonts w:eastAsia="Times New Roman"/>
          <w:sz w:val="28"/>
          <w:szCs w:val="28"/>
        </w:rPr>
        <w:t>антикоррупционной</w:t>
      </w:r>
      <w:proofErr w:type="spellEnd"/>
      <w:r w:rsidR="00CB5893" w:rsidRPr="00957B0C">
        <w:rPr>
          <w:rFonts w:eastAsia="Times New Roman"/>
          <w:sz w:val="28"/>
          <w:szCs w:val="28"/>
        </w:rPr>
        <w:t xml:space="preserve"> политики в образовательной организации, закономерностей </w:t>
      </w:r>
      <w:r w:rsidR="00CB5893" w:rsidRPr="00957B0C">
        <w:rPr>
          <w:rFonts w:eastAsia="Times New Roman"/>
          <w:spacing w:val="-2"/>
          <w:sz w:val="28"/>
          <w:szCs w:val="28"/>
        </w:rPr>
        <w:t>формирования, реализаци</w:t>
      </w:r>
      <w:r w:rsidR="00CB5893" w:rsidRPr="00957B0C">
        <w:rPr>
          <w:rFonts w:eastAsia="Times New Roman"/>
          <w:sz w:val="28"/>
          <w:szCs w:val="28"/>
        </w:rPr>
        <w:t xml:space="preserve">и </w:t>
      </w:r>
      <w:r w:rsidR="00CB5893" w:rsidRPr="00957B0C">
        <w:rPr>
          <w:rFonts w:eastAsia="Times New Roman"/>
          <w:spacing w:val="-2"/>
          <w:sz w:val="28"/>
          <w:szCs w:val="28"/>
        </w:rPr>
        <w:t xml:space="preserve">обеспечения </w:t>
      </w:r>
      <w:proofErr w:type="spellStart"/>
      <w:r w:rsidR="00CB5893" w:rsidRPr="00957B0C">
        <w:rPr>
          <w:rFonts w:eastAsia="Times New Roman"/>
          <w:spacing w:val="-2"/>
          <w:sz w:val="28"/>
          <w:szCs w:val="28"/>
        </w:rPr>
        <w:t>антикоррупционной</w:t>
      </w:r>
      <w:proofErr w:type="spellEnd"/>
      <w:r w:rsidR="00CB5893" w:rsidRPr="00957B0C">
        <w:rPr>
          <w:rFonts w:eastAsia="Times New Roman"/>
          <w:spacing w:val="-2"/>
          <w:sz w:val="28"/>
          <w:szCs w:val="28"/>
        </w:rPr>
        <w:t xml:space="preserve"> программы</w:t>
      </w:r>
      <w:r w:rsidR="00CB5893" w:rsidRPr="00957B0C">
        <w:rPr>
          <w:sz w:val="28"/>
          <w:szCs w:val="28"/>
        </w:rPr>
        <w:t xml:space="preserve"> </w:t>
      </w:r>
      <w:r w:rsidR="00CB5893" w:rsidRPr="00957B0C">
        <w:rPr>
          <w:rFonts w:eastAsia="Times New Roman"/>
          <w:sz w:val="28"/>
          <w:szCs w:val="28"/>
        </w:rPr>
        <w:t>образовательной организации</w:t>
      </w:r>
    </w:p>
    <w:p w:rsidR="000E0B74" w:rsidRDefault="000E0B74" w:rsidP="000E0B74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 w:rsidRPr="006D512E">
        <w:rPr>
          <w:rFonts w:eastAsia="Times New Roman"/>
          <w:b/>
          <w:iCs/>
          <w:sz w:val="24"/>
          <w:szCs w:val="24"/>
        </w:rPr>
        <w:t>ЗАДАЧИ КУРСА:</w:t>
      </w:r>
    </w:p>
    <w:p w:rsidR="000E0B74" w:rsidRPr="000E0B74" w:rsidRDefault="000E0B74" w:rsidP="000E0B74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76" w:lineRule="auto"/>
        <w:ind w:left="0" w:firstLine="0"/>
        <w:rPr>
          <w:b/>
          <w:sz w:val="28"/>
          <w:szCs w:val="28"/>
        </w:rPr>
      </w:pPr>
      <w:r w:rsidRPr="000E0B74">
        <w:rPr>
          <w:rFonts w:eastAsia="Times New Roman"/>
          <w:spacing w:val="-3"/>
          <w:sz w:val="28"/>
          <w:szCs w:val="28"/>
        </w:rPr>
        <w:t xml:space="preserve">Ознакомление  слушателей  с  основами  </w:t>
      </w:r>
      <w:proofErr w:type="spellStart"/>
      <w:r w:rsidRPr="000E0B74">
        <w:rPr>
          <w:rFonts w:eastAsia="Times New Roman"/>
          <w:spacing w:val="-3"/>
          <w:sz w:val="28"/>
          <w:szCs w:val="28"/>
        </w:rPr>
        <w:t>антикоррупционной</w:t>
      </w:r>
      <w:proofErr w:type="spellEnd"/>
      <w:r w:rsidRPr="000E0B74">
        <w:rPr>
          <w:rFonts w:eastAsia="Times New Roman"/>
          <w:spacing w:val="-3"/>
          <w:sz w:val="28"/>
          <w:szCs w:val="28"/>
        </w:rPr>
        <w:t xml:space="preserve">  политики,  действующим </w:t>
      </w:r>
      <w:proofErr w:type="spellStart"/>
      <w:r w:rsidRPr="000E0B74">
        <w:rPr>
          <w:rFonts w:eastAsia="Times New Roman"/>
          <w:sz w:val="28"/>
          <w:szCs w:val="28"/>
        </w:rPr>
        <w:t>антикоррупционным</w:t>
      </w:r>
      <w:proofErr w:type="spellEnd"/>
      <w:r w:rsidRPr="000E0B74">
        <w:rPr>
          <w:rFonts w:eastAsia="Times New Roman"/>
          <w:sz w:val="28"/>
          <w:szCs w:val="28"/>
        </w:rPr>
        <w:t xml:space="preserve"> законодательством и мерами по предупреждению коррупции.</w:t>
      </w:r>
    </w:p>
    <w:p w:rsidR="000E0B74" w:rsidRPr="000E0B74" w:rsidRDefault="000E0B74" w:rsidP="000E0B74">
      <w:pPr>
        <w:numPr>
          <w:ilvl w:val="0"/>
          <w:numId w:val="28"/>
        </w:numPr>
        <w:shd w:val="clear" w:color="auto" w:fill="FFFFFF"/>
        <w:tabs>
          <w:tab w:val="left" w:pos="720"/>
        </w:tabs>
        <w:spacing w:line="276" w:lineRule="auto"/>
        <w:ind w:left="0" w:firstLine="0"/>
        <w:rPr>
          <w:spacing w:val="-2"/>
          <w:sz w:val="28"/>
          <w:szCs w:val="28"/>
        </w:rPr>
      </w:pPr>
      <w:r w:rsidRPr="000E0B74">
        <w:rPr>
          <w:rFonts w:eastAsia="Times New Roman"/>
          <w:spacing w:val="-13"/>
          <w:sz w:val="28"/>
          <w:szCs w:val="28"/>
        </w:rPr>
        <w:t xml:space="preserve">Формирование       компетенций,       связанных       с       реализацией       конкретных       мер       по </w:t>
      </w:r>
      <w:r w:rsidRPr="000E0B74">
        <w:rPr>
          <w:rFonts w:eastAsia="Times New Roman"/>
          <w:sz w:val="28"/>
          <w:szCs w:val="28"/>
        </w:rPr>
        <w:t>предупреждению коррупции в образовательной организации.</w:t>
      </w:r>
    </w:p>
    <w:p w:rsidR="000E0B74" w:rsidRPr="000E0B74" w:rsidRDefault="000E0B74" w:rsidP="000E0B74">
      <w:pPr>
        <w:shd w:val="clear" w:color="auto" w:fill="FFFFFF"/>
        <w:tabs>
          <w:tab w:val="left" w:pos="720"/>
        </w:tabs>
        <w:spacing w:line="276" w:lineRule="auto"/>
        <w:rPr>
          <w:spacing w:val="-2"/>
          <w:sz w:val="28"/>
          <w:szCs w:val="28"/>
        </w:rPr>
      </w:pPr>
      <w:r w:rsidRPr="000E0B74">
        <w:rPr>
          <w:rFonts w:eastAsia="Times New Roman"/>
          <w:spacing w:val="-10"/>
          <w:sz w:val="28"/>
          <w:szCs w:val="28"/>
        </w:rPr>
        <w:t xml:space="preserve">3.  </w:t>
      </w:r>
      <w:r>
        <w:rPr>
          <w:rFonts w:eastAsia="Times New Roman"/>
          <w:spacing w:val="-10"/>
          <w:sz w:val="28"/>
          <w:szCs w:val="28"/>
        </w:rPr>
        <w:t xml:space="preserve">   </w:t>
      </w:r>
      <w:r w:rsidRPr="000E0B74">
        <w:rPr>
          <w:rFonts w:eastAsia="Times New Roman"/>
          <w:spacing w:val="-10"/>
          <w:sz w:val="28"/>
          <w:szCs w:val="28"/>
        </w:rPr>
        <w:t xml:space="preserve"> Формирование      у      слушателя      устойчивой      </w:t>
      </w:r>
      <w:proofErr w:type="spellStart"/>
      <w:r w:rsidRPr="000E0B74">
        <w:rPr>
          <w:rFonts w:eastAsia="Times New Roman"/>
          <w:spacing w:val="-10"/>
          <w:sz w:val="28"/>
          <w:szCs w:val="28"/>
        </w:rPr>
        <w:t>антикоррупционной</w:t>
      </w:r>
      <w:proofErr w:type="spellEnd"/>
      <w:r w:rsidRPr="000E0B74">
        <w:rPr>
          <w:rFonts w:eastAsia="Times New Roman"/>
          <w:spacing w:val="-10"/>
          <w:sz w:val="28"/>
          <w:szCs w:val="28"/>
        </w:rPr>
        <w:t xml:space="preserve">      позиции,      знания </w:t>
      </w:r>
      <w:r w:rsidRPr="000E0B74">
        <w:rPr>
          <w:rFonts w:eastAsia="Times New Roman"/>
          <w:sz w:val="28"/>
          <w:szCs w:val="28"/>
        </w:rPr>
        <w:t>требований профессиональной этики и готовности поступить в соответствии с ними.</w:t>
      </w:r>
    </w:p>
    <w:p w:rsidR="00615048" w:rsidRPr="00FF719B" w:rsidRDefault="00615048" w:rsidP="00960C53">
      <w:pPr>
        <w:shd w:val="clear" w:color="auto" w:fill="FFFFFF"/>
        <w:spacing w:line="276" w:lineRule="auto"/>
        <w:ind w:left="120"/>
        <w:contextualSpacing/>
        <w:jc w:val="both"/>
        <w:rPr>
          <w:rFonts w:eastAsia="Times New Roman"/>
          <w:spacing w:val="-6"/>
          <w:sz w:val="8"/>
          <w:szCs w:val="8"/>
        </w:rPr>
      </w:pPr>
    </w:p>
    <w:p w:rsidR="00656436" w:rsidRPr="002B394F" w:rsidRDefault="000B1184" w:rsidP="002B394F">
      <w:pPr>
        <w:shd w:val="clear" w:color="auto" w:fill="FFFFFF"/>
        <w:spacing w:line="276" w:lineRule="auto"/>
        <w:ind w:right="879"/>
        <w:jc w:val="both"/>
        <w:rPr>
          <w:rFonts w:eastAsia="Times New Roman"/>
          <w:sz w:val="28"/>
          <w:szCs w:val="28"/>
        </w:rPr>
      </w:pPr>
      <w:r w:rsidRPr="001C53B3">
        <w:rPr>
          <w:rFonts w:eastAsia="Times New Roman"/>
          <w:b/>
          <w:bCs/>
          <w:spacing w:val="-1"/>
          <w:sz w:val="24"/>
          <w:szCs w:val="24"/>
        </w:rPr>
        <w:t>НА ОБУЧЕНИЕ ПРИНИМАЮТСЯ ЛИЦА</w:t>
      </w:r>
      <w:r w:rsidR="00656436" w:rsidRPr="002B394F">
        <w:rPr>
          <w:rFonts w:eastAsia="Times New Roman"/>
          <w:sz w:val="28"/>
          <w:szCs w:val="28"/>
        </w:rPr>
        <w:t>, имею</w:t>
      </w:r>
      <w:r w:rsidR="00957B0C">
        <w:rPr>
          <w:rFonts w:eastAsia="Times New Roman"/>
          <w:sz w:val="28"/>
          <w:szCs w:val="28"/>
        </w:rPr>
        <w:t>щие среднее профессиональное или</w:t>
      </w:r>
      <w:r w:rsidR="00656436" w:rsidRPr="002B394F">
        <w:rPr>
          <w:rFonts w:eastAsia="Times New Roman"/>
          <w:sz w:val="28"/>
          <w:szCs w:val="28"/>
        </w:rPr>
        <w:t xml:space="preserve"> высшее образование</w:t>
      </w:r>
      <w:bookmarkStart w:id="0" w:name="dst101007"/>
      <w:bookmarkEnd w:id="0"/>
    </w:p>
    <w:p w:rsidR="00FF719B" w:rsidRDefault="00B37446" w:rsidP="001C53B3">
      <w:pPr>
        <w:pStyle w:val="a3"/>
        <w:widowControl/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486A6A" w:rsidRPr="00486A6A" w:rsidRDefault="00486A6A" w:rsidP="00486A6A">
      <w:pPr>
        <w:pStyle w:val="a3"/>
        <w:numPr>
          <w:ilvl w:val="0"/>
          <w:numId w:val="27"/>
        </w:numPr>
        <w:spacing w:line="276" w:lineRule="auto"/>
        <w:rPr>
          <w:rFonts w:eastAsia="Times New Roman"/>
          <w:bCs/>
          <w:sz w:val="28"/>
          <w:szCs w:val="28"/>
        </w:rPr>
      </w:pPr>
      <w:r w:rsidRPr="00486A6A">
        <w:rPr>
          <w:rFonts w:eastAsia="Times New Roman"/>
          <w:bCs/>
          <w:sz w:val="28"/>
          <w:szCs w:val="28"/>
        </w:rPr>
        <w:t xml:space="preserve">Коррупция в сфере </w:t>
      </w:r>
      <w:r w:rsidRPr="00486A6A">
        <w:rPr>
          <w:rFonts w:eastAsia="Times New Roman"/>
          <w:bCs/>
          <w:spacing w:val="-1"/>
          <w:sz w:val="28"/>
          <w:szCs w:val="28"/>
        </w:rPr>
        <w:t xml:space="preserve">образования: понятие и особенности </w:t>
      </w:r>
      <w:r w:rsidRPr="00486A6A">
        <w:rPr>
          <w:rFonts w:eastAsia="Times New Roman"/>
          <w:bCs/>
          <w:sz w:val="28"/>
          <w:szCs w:val="28"/>
        </w:rPr>
        <w:t>проявления</w:t>
      </w:r>
    </w:p>
    <w:p w:rsidR="00486A6A" w:rsidRPr="00486A6A" w:rsidRDefault="00486A6A" w:rsidP="00486A6A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486A6A">
        <w:rPr>
          <w:rFonts w:eastAsia="Times New Roman"/>
          <w:bCs/>
          <w:spacing w:val="-14"/>
          <w:sz w:val="28"/>
          <w:szCs w:val="28"/>
        </w:rPr>
        <w:t xml:space="preserve">Нормативно-правовое регулирование противодействия </w:t>
      </w:r>
      <w:r w:rsidRPr="00486A6A">
        <w:rPr>
          <w:rFonts w:eastAsia="Times New Roman"/>
          <w:bCs/>
          <w:sz w:val="28"/>
          <w:szCs w:val="28"/>
        </w:rPr>
        <w:t>коррупции в сфере образования</w:t>
      </w:r>
    </w:p>
    <w:p w:rsidR="00486A6A" w:rsidRPr="00486A6A" w:rsidRDefault="00486A6A" w:rsidP="00486A6A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486A6A">
        <w:rPr>
          <w:rFonts w:eastAsia="Times New Roman"/>
          <w:bCs/>
          <w:spacing w:val="-1"/>
          <w:sz w:val="28"/>
          <w:szCs w:val="28"/>
        </w:rPr>
        <w:t xml:space="preserve">Меры по предупреждению </w:t>
      </w:r>
      <w:r w:rsidRPr="00486A6A">
        <w:rPr>
          <w:rFonts w:eastAsia="Times New Roman"/>
          <w:bCs/>
          <w:sz w:val="28"/>
          <w:szCs w:val="28"/>
        </w:rPr>
        <w:t>коррупции в образовательной организации</w:t>
      </w:r>
    </w:p>
    <w:p w:rsidR="00F20964" w:rsidRPr="00FF719B" w:rsidRDefault="00F20964" w:rsidP="00FF719B">
      <w:pPr>
        <w:pStyle w:val="a3"/>
        <w:shd w:val="clear" w:color="auto" w:fill="FFFFFF"/>
        <w:spacing w:line="276" w:lineRule="auto"/>
        <w:rPr>
          <w:rFonts w:eastAsia="Times New Roman"/>
          <w:sz w:val="4"/>
          <w:szCs w:val="4"/>
        </w:rPr>
      </w:pPr>
    </w:p>
    <w:p w:rsidR="00380DA4" w:rsidRPr="00FF719B" w:rsidRDefault="00380DA4" w:rsidP="00800A84">
      <w:pPr>
        <w:pStyle w:val="a3"/>
        <w:shd w:val="clear" w:color="auto" w:fill="FFFFFF"/>
        <w:tabs>
          <w:tab w:val="left" w:pos="0"/>
        </w:tabs>
        <w:spacing w:line="276" w:lineRule="auto"/>
        <w:ind w:left="0" w:right="880"/>
        <w:jc w:val="both"/>
        <w:rPr>
          <w:rFonts w:eastAsia="Times New Roman"/>
          <w:b/>
          <w:spacing w:val="-10"/>
          <w:sz w:val="28"/>
          <w:szCs w:val="28"/>
        </w:rPr>
      </w:pPr>
      <w:r w:rsidRPr="00FF719B">
        <w:rPr>
          <w:rFonts w:eastAsia="Times New Roman"/>
          <w:b/>
          <w:bCs/>
          <w:spacing w:val="-11"/>
          <w:sz w:val="28"/>
          <w:szCs w:val="28"/>
        </w:rPr>
        <w:t>По окончании обучения выдается:</w:t>
      </w:r>
      <w:r w:rsidRPr="00FF719B">
        <w:rPr>
          <w:sz w:val="28"/>
          <w:szCs w:val="28"/>
        </w:rPr>
        <w:t xml:space="preserve"> </w:t>
      </w:r>
      <w:r w:rsidR="00097378" w:rsidRPr="00FF719B">
        <w:rPr>
          <w:rFonts w:eastAsia="Times New Roman"/>
          <w:spacing w:val="-10"/>
          <w:sz w:val="28"/>
          <w:szCs w:val="28"/>
        </w:rPr>
        <w:t>удостоверение о повышении квалификации</w:t>
      </w:r>
      <w:r w:rsidRPr="00FF719B">
        <w:rPr>
          <w:rFonts w:eastAsia="Times New Roman"/>
          <w:spacing w:val="-10"/>
          <w:sz w:val="28"/>
          <w:szCs w:val="28"/>
        </w:rPr>
        <w:t xml:space="preserve"> установленного образца</w:t>
      </w:r>
    </w:p>
    <w:p w:rsidR="00876FE9" w:rsidRPr="00FF719B" w:rsidRDefault="00876FE9" w:rsidP="002B3967">
      <w:pPr>
        <w:shd w:val="clear" w:color="auto" w:fill="FFFFFF"/>
        <w:spacing w:line="192" w:lineRule="auto"/>
        <w:rPr>
          <w:rFonts w:eastAsia="Times New Roman"/>
          <w:b/>
          <w:spacing w:val="-10"/>
          <w:sz w:val="16"/>
          <w:szCs w:val="16"/>
        </w:rPr>
      </w:pPr>
    </w:p>
    <w:p w:rsidR="00876FE9" w:rsidRPr="00FF719B" w:rsidRDefault="00097378" w:rsidP="00582B96">
      <w:pPr>
        <w:spacing w:line="276" w:lineRule="auto"/>
        <w:rPr>
          <w:rFonts w:eastAsia="Times New Roman"/>
          <w:b/>
          <w:bCs/>
          <w:sz w:val="24"/>
          <w:szCs w:val="24"/>
        </w:rPr>
      </w:pPr>
      <w:r w:rsidRPr="00FF719B">
        <w:rPr>
          <w:rFonts w:eastAsia="Times New Roman"/>
          <w:b/>
          <w:bCs/>
          <w:sz w:val="24"/>
          <w:szCs w:val="24"/>
        </w:rPr>
        <w:t xml:space="preserve">ФОРМЫ ОБУЧЕНИЯ: </w:t>
      </w:r>
    </w:p>
    <w:p w:rsidR="00097378" w:rsidRPr="00FF719B" w:rsidRDefault="00097378" w:rsidP="00582B96">
      <w:pPr>
        <w:spacing w:line="276" w:lineRule="auto"/>
        <w:rPr>
          <w:rFonts w:eastAsia="Times New Roman"/>
          <w:b/>
          <w:bCs/>
          <w:sz w:val="8"/>
          <w:szCs w:val="8"/>
        </w:rPr>
      </w:pPr>
    </w:p>
    <w:p w:rsidR="00097378" w:rsidRPr="00FF719B" w:rsidRDefault="002E73EF" w:rsidP="00097378">
      <w:pPr>
        <w:pStyle w:val="a3"/>
        <w:numPr>
          <w:ilvl w:val="0"/>
          <w:numId w:val="24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Очно-заочная, с частичным отрывом</w:t>
      </w:r>
      <w:r w:rsidR="00097378" w:rsidRPr="00FF719B">
        <w:rPr>
          <w:rFonts w:eastAsia="Times New Roman"/>
          <w:bCs/>
          <w:sz w:val="28"/>
          <w:szCs w:val="28"/>
        </w:rPr>
        <w:t xml:space="preserve"> от работы</w:t>
      </w:r>
    </w:p>
    <w:p w:rsidR="00DD21E4" w:rsidRDefault="00876FE9" w:rsidP="00582B96">
      <w:pPr>
        <w:shd w:val="clear" w:color="auto" w:fill="FFFFFF"/>
        <w:spacing w:line="276" w:lineRule="auto"/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 xml:space="preserve">Программа - </w:t>
      </w:r>
      <w:r w:rsidR="00E32A00">
        <w:rPr>
          <w:rFonts w:eastAsia="Times New Roman"/>
          <w:bCs/>
          <w:color w:val="212529"/>
          <w:sz w:val="28"/>
          <w:szCs w:val="28"/>
        </w:rPr>
        <w:t>16 часов</w:t>
      </w:r>
      <w:r>
        <w:rPr>
          <w:rFonts w:eastAsia="Times New Roman"/>
          <w:bCs/>
          <w:color w:val="212529"/>
          <w:sz w:val="28"/>
          <w:szCs w:val="28"/>
        </w:rPr>
        <w:t xml:space="preserve">, </w:t>
      </w:r>
      <w:r w:rsidR="00E32A00">
        <w:rPr>
          <w:rFonts w:eastAsia="Times New Roman"/>
          <w:bCs/>
          <w:color w:val="212529"/>
          <w:sz w:val="28"/>
          <w:szCs w:val="28"/>
        </w:rPr>
        <w:t>продолжительность обучения – 1 неделя</w:t>
      </w:r>
    </w:p>
    <w:sectPr w:rsidR="00DD21E4" w:rsidSect="00466FBB">
      <w:pgSz w:w="16834" w:h="11909" w:orient="landscape"/>
      <w:pgMar w:top="709" w:right="720" w:bottom="709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074E"/>
    <w:multiLevelType w:val="hybridMultilevel"/>
    <w:tmpl w:val="D46E0996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C5BEA"/>
    <w:multiLevelType w:val="hybridMultilevel"/>
    <w:tmpl w:val="DAEA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B1939"/>
    <w:multiLevelType w:val="hybridMultilevel"/>
    <w:tmpl w:val="912CA7FA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A1179"/>
    <w:multiLevelType w:val="multilevel"/>
    <w:tmpl w:val="F2E6EBD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23A4B"/>
    <w:multiLevelType w:val="hybridMultilevel"/>
    <w:tmpl w:val="0D1C53F8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EC20B5"/>
    <w:multiLevelType w:val="hybridMultilevel"/>
    <w:tmpl w:val="50C65162"/>
    <w:lvl w:ilvl="0" w:tplc="A6049798">
      <w:start w:val="1"/>
      <w:numFmt w:val="decimal"/>
      <w:lvlText w:val="%1."/>
      <w:lvlJc w:val="left"/>
      <w:pPr>
        <w:ind w:left="1080" w:hanging="360"/>
      </w:pPr>
      <w:rPr>
        <w:rFonts w:eastAsia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8"/>
  </w:num>
  <w:num w:numId="5">
    <w:abstractNumId w:val="25"/>
  </w:num>
  <w:num w:numId="6">
    <w:abstractNumId w:val="21"/>
  </w:num>
  <w:num w:numId="7">
    <w:abstractNumId w:val="26"/>
  </w:num>
  <w:num w:numId="8">
    <w:abstractNumId w:val="8"/>
  </w:num>
  <w:num w:numId="9">
    <w:abstractNumId w:val="2"/>
  </w:num>
  <w:num w:numId="10">
    <w:abstractNumId w:val="19"/>
  </w:num>
  <w:num w:numId="11">
    <w:abstractNumId w:val="23"/>
  </w:num>
  <w:num w:numId="12">
    <w:abstractNumId w:val="22"/>
  </w:num>
  <w:num w:numId="13">
    <w:abstractNumId w:val="9"/>
  </w:num>
  <w:num w:numId="14">
    <w:abstractNumId w:val="6"/>
  </w:num>
  <w:num w:numId="15">
    <w:abstractNumId w:val="15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 w:numId="21">
    <w:abstractNumId w:val="13"/>
  </w:num>
  <w:num w:numId="22">
    <w:abstractNumId w:val="14"/>
  </w:num>
  <w:num w:numId="23">
    <w:abstractNumId w:val="5"/>
  </w:num>
  <w:num w:numId="24">
    <w:abstractNumId w:val="16"/>
  </w:num>
  <w:num w:numId="25">
    <w:abstractNumId w:val="4"/>
  </w:num>
  <w:num w:numId="26">
    <w:abstractNumId w:val="11"/>
  </w:num>
  <w:num w:numId="27">
    <w:abstractNumId w:val="24"/>
  </w:num>
  <w:num w:numId="28">
    <w:abstractNumId w:val="2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17D27"/>
    <w:rsid w:val="00022409"/>
    <w:rsid w:val="000609C7"/>
    <w:rsid w:val="000653CE"/>
    <w:rsid w:val="00066D07"/>
    <w:rsid w:val="00093263"/>
    <w:rsid w:val="00097378"/>
    <w:rsid w:val="000A5F54"/>
    <w:rsid w:val="000B1184"/>
    <w:rsid w:val="000B41E9"/>
    <w:rsid w:val="000B7E04"/>
    <w:rsid w:val="000C144C"/>
    <w:rsid w:val="000C484D"/>
    <w:rsid w:val="000C78F7"/>
    <w:rsid w:val="000E0B74"/>
    <w:rsid w:val="000F4CBE"/>
    <w:rsid w:val="000F5220"/>
    <w:rsid w:val="000F7577"/>
    <w:rsid w:val="00173A34"/>
    <w:rsid w:val="0017637A"/>
    <w:rsid w:val="001C0A54"/>
    <w:rsid w:val="001C53B3"/>
    <w:rsid w:val="001D1631"/>
    <w:rsid w:val="001D54B6"/>
    <w:rsid w:val="0020411D"/>
    <w:rsid w:val="00211A16"/>
    <w:rsid w:val="0023546E"/>
    <w:rsid w:val="002A5317"/>
    <w:rsid w:val="002B394F"/>
    <w:rsid w:val="002B3967"/>
    <w:rsid w:val="002C44ED"/>
    <w:rsid w:val="002D2A8F"/>
    <w:rsid w:val="002E73EF"/>
    <w:rsid w:val="003260FD"/>
    <w:rsid w:val="0032799C"/>
    <w:rsid w:val="00380DA4"/>
    <w:rsid w:val="003C5681"/>
    <w:rsid w:val="003D39C5"/>
    <w:rsid w:val="00414EE3"/>
    <w:rsid w:val="00435081"/>
    <w:rsid w:val="00437335"/>
    <w:rsid w:val="00451CC9"/>
    <w:rsid w:val="00466FBB"/>
    <w:rsid w:val="00486A6A"/>
    <w:rsid w:val="004927B1"/>
    <w:rsid w:val="004E31E4"/>
    <w:rsid w:val="004F2CAD"/>
    <w:rsid w:val="00515362"/>
    <w:rsid w:val="0052013E"/>
    <w:rsid w:val="0052330D"/>
    <w:rsid w:val="0052401A"/>
    <w:rsid w:val="0053396C"/>
    <w:rsid w:val="00544FC9"/>
    <w:rsid w:val="00582B96"/>
    <w:rsid w:val="005B4BF0"/>
    <w:rsid w:val="005C698A"/>
    <w:rsid w:val="005F0092"/>
    <w:rsid w:val="00615048"/>
    <w:rsid w:val="00620A0C"/>
    <w:rsid w:val="006410B2"/>
    <w:rsid w:val="00656436"/>
    <w:rsid w:val="006A148C"/>
    <w:rsid w:val="006A365D"/>
    <w:rsid w:val="006F4AA8"/>
    <w:rsid w:val="00737904"/>
    <w:rsid w:val="007540EF"/>
    <w:rsid w:val="00763FBC"/>
    <w:rsid w:val="007C2DFE"/>
    <w:rsid w:val="007E1467"/>
    <w:rsid w:val="00800A84"/>
    <w:rsid w:val="008108DA"/>
    <w:rsid w:val="008264D8"/>
    <w:rsid w:val="00836A6C"/>
    <w:rsid w:val="00876FE9"/>
    <w:rsid w:val="008770A5"/>
    <w:rsid w:val="00877770"/>
    <w:rsid w:val="00883927"/>
    <w:rsid w:val="00886434"/>
    <w:rsid w:val="00894F7E"/>
    <w:rsid w:val="008E1F27"/>
    <w:rsid w:val="008E37CE"/>
    <w:rsid w:val="00957B0C"/>
    <w:rsid w:val="00960C53"/>
    <w:rsid w:val="00990045"/>
    <w:rsid w:val="00995AA2"/>
    <w:rsid w:val="009F74D4"/>
    <w:rsid w:val="00A2021B"/>
    <w:rsid w:val="00A27D1A"/>
    <w:rsid w:val="00A31D13"/>
    <w:rsid w:val="00A42C60"/>
    <w:rsid w:val="00A8525C"/>
    <w:rsid w:val="00A97E59"/>
    <w:rsid w:val="00AC7D46"/>
    <w:rsid w:val="00AE3AD9"/>
    <w:rsid w:val="00B22C8A"/>
    <w:rsid w:val="00B32CB6"/>
    <w:rsid w:val="00B37446"/>
    <w:rsid w:val="00B427A8"/>
    <w:rsid w:val="00B81F0B"/>
    <w:rsid w:val="00B871CA"/>
    <w:rsid w:val="00C47BC7"/>
    <w:rsid w:val="00C80466"/>
    <w:rsid w:val="00C90AB9"/>
    <w:rsid w:val="00C9352D"/>
    <w:rsid w:val="00CB5893"/>
    <w:rsid w:val="00CD0ED7"/>
    <w:rsid w:val="00CD4018"/>
    <w:rsid w:val="00D35F06"/>
    <w:rsid w:val="00D96F2D"/>
    <w:rsid w:val="00DA2278"/>
    <w:rsid w:val="00DC0B0F"/>
    <w:rsid w:val="00DD21E4"/>
    <w:rsid w:val="00E25EF0"/>
    <w:rsid w:val="00E32A00"/>
    <w:rsid w:val="00E87F6A"/>
    <w:rsid w:val="00E9301B"/>
    <w:rsid w:val="00E95DA1"/>
    <w:rsid w:val="00E967AD"/>
    <w:rsid w:val="00EA39B5"/>
    <w:rsid w:val="00F00603"/>
    <w:rsid w:val="00F20964"/>
    <w:rsid w:val="00F42160"/>
    <w:rsid w:val="00F63A44"/>
    <w:rsid w:val="00F716A3"/>
    <w:rsid w:val="00F72952"/>
    <w:rsid w:val="00F75031"/>
    <w:rsid w:val="00F81B0B"/>
    <w:rsid w:val="00F861C6"/>
    <w:rsid w:val="00F97288"/>
    <w:rsid w:val="00FA017E"/>
    <w:rsid w:val="00FB607C"/>
    <w:rsid w:val="00FC0551"/>
    <w:rsid w:val="00FF6CD4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6899-15EC-42ED-A915-AAB5132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дом</cp:lastModifiedBy>
  <cp:revision>83</cp:revision>
  <cp:lastPrinted>2019-11-13T04:19:00Z</cp:lastPrinted>
  <dcterms:created xsi:type="dcterms:W3CDTF">2019-09-27T02:28:00Z</dcterms:created>
  <dcterms:modified xsi:type="dcterms:W3CDTF">2021-05-09T11:18:00Z</dcterms:modified>
</cp:coreProperties>
</file>