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C6" w:rsidRDefault="00DC5BC6" w:rsidP="00DC5BC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ИНФОРМАЦИОННОЕ ПИСЬМО О ПРОВЕДЕНИИ </w:t>
      </w:r>
    </w:p>
    <w:p w:rsidR="00DC5BC6" w:rsidRDefault="00DC5BC6" w:rsidP="00DC5BC6">
      <w:pPr>
        <w:jc w:val="center"/>
        <w:rPr>
          <w:color w:val="000000"/>
          <w:sz w:val="28"/>
          <w:szCs w:val="28"/>
        </w:rPr>
      </w:pPr>
    </w:p>
    <w:p w:rsidR="00DC5BC6" w:rsidRDefault="00DC5BC6" w:rsidP="00DC5B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международной научно-практической конференции </w:t>
      </w:r>
    </w:p>
    <w:p w:rsidR="00DC5BC6" w:rsidRDefault="00DC5BC6" w:rsidP="00DC5BC6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 xml:space="preserve">Реализация Конвенции ООН о правах инвалидов: </w:t>
      </w:r>
    </w:p>
    <w:p w:rsidR="00DC5BC6" w:rsidRDefault="00DC5BC6" w:rsidP="00DC5BC6">
      <w:pP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опыт, проблемы, пути их решения»</w:t>
      </w:r>
    </w:p>
    <w:p w:rsidR="00DC5BC6" w:rsidRDefault="004A7D90" w:rsidP="00DC5BC6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(14 </w:t>
      </w:r>
      <w:r w:rsidR="00DC5BC6">
        <w:rPr>
          <w:b/>
          <w:i/>
          <w:color w:val="000000"/>
          <w:sz w:val="28"/>
          <w:szCs w:val="28"/>
        </w:rPr>
        <w:t>декабря 2016 года)</w:t>
      </w:r>
    </w:p>
    <w:p w:rsidR="00DC5BC6" w:rsidRDefault="00DC5BC6" w:rsidP="00DC5BC6">
      <w:pPr>
        <w:jc w:val="center"/>
        <w:rPr>
          <w:b/>
          <w:color w:val="000000"/>
          <w:sz w:val="28"/>
          <w:szCs w:val="28"/>
        </w:rPr>
      </w:pPr>
    </w:p>
    <w:p w:rsidR="00DC5BC6" w:rsidRDefault="00DC5BC6" w:rsidP="00DC5BC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Кемеровской области, уполн</w:t>
      </w:r>
      <w:r w:rsidR="00CC5384">
        <w:rPr>
          <w:color w:val="000000"/>
          <w:sz w:val="28"/>
          <w:szCs w:val="28"/>
        </w:rPr>
        <w:t>омоченный по правам человека в К</w:t>
      </w:r>
      <w:r>
        <w:rPr>
          <w:color w:val="000000"/>
          <w:sz w:val="28"/>
          <w:szCs w:val="28"/>
        </w:rPr>
        <w:t xml:space="preserve">емеровской области, ФГБОУ ВО «Кемеровский государственный университет» проводят </w:t>
      </w:r>
      <w:r>
        <w:rPr>
          <w:b/>
          <w:color w:val="000000"/>
          <w:sz w:val="28"/>
          <w:szCs w:val="28"/>
        </w:rPr>
        <w:t>международную научно-практическую конференцию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«Реализация Конвенции ООН о правах инвалидов: опыт, проблемы, пути их решения».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конференции включает в себя проведение пленарного заседания и работу секций:</w:t>
      </w:r>
    </w:p>
    <w:p w:rsidR="00DC5BC6" w:rsidRDefault="00DC5BC6" w:rsidP="00DC5BC6">
      <w:pPr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реализации Конвенции ООН о правах инвалидов: отечественный и зарубежный опыт;</w:t>
      </w:r>
    </w:p>
    <w:p w:rsidR="00DC5BC6" w:rsidRDefault="00DC5BC6" w:rsidP="00DC5BC6">
      <w:pPr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Инклюзивное образование: опыт, проблемы, взаимодействие;</w:t>
      </w:r>
    </w:p>
    <w:p w:rsidR="00DC5BC6" w:rsidRDefault="00DC5BC6" w:rsidP="00DC5BC6">
      <w:pPr>
        <w:numPr>
          <w:ilvl w:val="0"/>
          <w:numId w:val="1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инвалидов на доступную среду: опыт, проблемы и пути их решения.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конференции очно-заочное.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участия: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пленарные</w:t>
      </w:r>
      <w:proofErr w:type="gramEnd"/>
      <w:r>
        <w:rPr>
          <w:color w:val="000000"/>
          <w:sz w:val="28"/>
          <w:szCs w:val="28"/>
        </w:rPr>
        <w:t xml:space="preserve"> докла</w:t>
      </w:r>
      <w:r w:rsidR="004A7D90">
        <w:rPr>
          <w:color w:val="000000"/>
          <w:sz w:val="28"/>
          <w:szCs w:val="28"/>
        </w:rPr>
        <w:t>ды (регламент выступления – до 15</w:t>
      </w:r>
      <w:r>
        <w:rPr>
          <w:color w:val="000000"/>
          <w:sz w:val="28"/>
          <w:szCs w:val="28"/>
        </w:rPr>
        <w:t xml:space="preserve"> мин.);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доклады на секционных заседаниях (регламент выступления – до 10 мин.);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очное участие в конференции без представления доклада (участие в дискуссии);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заочное участие в конференции с представлением статьи в электронном виде.</w:t>
      </w:r>
    </w:p>
    <w:p w:rsidR="00DC5BC6" w:rsidRDefault="00DC5BC6" w:rsidP="00DC5BC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подтвердить свое участие в конференции, направив заявку по электронному адресу: 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pravokuzbass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color w:val="000000"/>
          <w:sz w:val="28"/>
          <w:szCs w:val="28"/>
        </w:rPr>
        <w:t>.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 конференцию принимаются до </w:t>
      </w:r>
      <w:r w:rsidR="004A7D90">
        <w:rPr>
          <w:color w:val="000000"/>
          <w:sz w:val="28"/>
          <w:szCs w:val="28"/>
        </w:rPr>
        <w:t>1 декабря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2016 г.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 итогам конференции планируется издание сборника докладов участников конференции с размещением в электронной научной библиотеке (РИНС).</w:t>
      </w:r>
    </w:p>
    <w:p w:rsidR="00DC5BC6" w:rsidRDefault="00DC5BC6" w:rsidP="00DC5B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Подробную информацию о конференции можно получить по телефонам: 58-78-19, 58-71-19.</w:t>
      </w:r>
    </w:p>
    <w:p w:rsidR="00DC5BC6" w:rsidRDefault="00DC5BC6" w:rsidP="00DC5BC6">
      <w:pPr>
        <w:jc w:val="both"/>
        <w:rPr>
          <w:sz w:val="28"/>
          <w:szCs w:val="28"/>
        </w:rPr>
      </w:pPr>
    </w:p>
    <w:p w:rsidR="00DC5BC6" w:rsidRDefault="00DC5BC6" w:rsidP="00DC5BC6">
      <w:pPr>
        <w:jc w:val="both"/>
        <w:rPr>
          <w:sz w:val="28"/>
          <w:szCs w:val="28"/>
        </w:rPr>
      </w:pPr>
    </w:p>
    <w:p w:rsidR="00DC5BC6" w:rsidRDefault="00DC5BC6" w:rsidP="00DC5BC6">
      <w:pPr>
        <w:jc w:val="both"/>
        <w:rPr>
          <w:sz w:val="28"/>
          <w:szCs w:val="28"/>
        </w:rPr>
      </w:pPr>
    </w:p>
    <w:p w:rsidR="00DC5BC6" w:rsidRDefault="00DC5BC6" w:rsidP="00DC5BC6">
      <w:pPr>
        <w:jc w:val="both"/>
        <w:rPr>
          <w:sz w:val="28"/>
          <w:szCs w:val="28"/>
        </w:rPr>
      </w:pPr>
    </w:p>
    <w:p w:rsidR="00DC5BC6" w:rsidRDefault="00DC5BC6" w:rsidP="00DC5BC6">
      <w:pPr>
        <w:jc w:val="both"/>
        <w:rPr>
          <w:sz w:val="28"/>
          <w:szCs w:val="28"/>
        </w:rPr>
      </w:pPr>
    </w:p>
    <w:p w:rsidR="00DC5BC6" w:rsidRDefault="00DC5BC6" w:rsidP="00DC5BC6">
      <w:pPr>
        <w:jc w:val="both"/>
        <w:rPr>
          <w:sz w:val="28"/>
          <w:szCs w:val="28"/>
        </w:rPr>
      </w:pPr>
    </w:p>
    <w:p w:rsidR="00DC5BC6" w:rsidRDefault="00DC5BC6" w:rsidP="00DC5BC6">
      <w:pPr>
        <w:jc w:val="both"/>
        <w:rPr>
          <w:sz w:val="28"/>
          <w:szCs w:val="28"/>
        </w:rPr>
      </w:pPr>
    </w:p>
    <w:p w:rsidR="00DC5BC6" w:rsidRDefault="00DC5BC6" w:rsidP="00DC5BC6">
      <w:pPr>
        <w:jc w:val="both"/>
        <w:rPr>
          <w:sz w:val="28"/>
          <w:szCs w:val="28"/>
        </w:rPr>
      </w:pPr>
    </w:p>
    <w:p w:rsidR="00DC5BC6" w:rsidRDefault="004A7D90" w:rsidP="00DC5BC6">
      <w:pPr>
        <w:jc w:val="both"/>
        <w:rPr>
          <w:b/>
          <w:color w:val="000000"/>
          <w:sz w:val="28"/>
          <w:szCs w:val="28"/>
        </w:rPr>
      </w:pPr>
      <w:hyperlink r:id="rId6" w:history="1">
        <w:r w:rsidR="00DC5BC6">
          <w:rPr>
            <w:rStyle w:val="a3"/>
            <w:b/>
            <w:color w:val="000000"/>
            <w:sz w:val="28"/>
            <w:szCs w:val="28"/>
          </w:rPr>
          <w:t>Заявка участника</w:t>
        </w:r>
      </w:hyperlink>
    </w:p>
    <w:p w:rsidR="00DC5BC6" w:rsidRDefault="00DC5BC6" w:rsidP="00DC5BC6">
      <w:pPr>
        <w:jc w:val="center"/>
        <w:rPr>
          <w:b/>
          <w:color w:val="000000"/>
          <w:sz w:val="28"/>
          <w:szCs w:val="28"/>
        </w:rPr>
      </w:pPr>
    </w:p>
    <w:p w:rsidR="00DC5BC6" w:rsidRDefault="00DC5BC6" w:rsidP="00DC5BC6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МНПК «Реализация конвенции ООН о правах </w:t>
      </w:r>
      <w:proofErr w:type="gramStart"/>
      <w:r>
        <w:rPr>
          <w:b/>
          <w:i/>
          <w:color w:val="000000"/>
          <w:sz w:val="28"/>
          <w:szCs w:val="28"/>
        </w:rPr>
        <w:t xml:space="preserve">инвалидов:   </w:t>
      </w:r>
      <w:proofErr w:type="gramEnd"/>
      <w:r>
        <w:rPr>
          <w:b/>
          <w:i/>
          <w:color w:val="000000"/>
          <w:sz w:val="28"/>
          <w:szCs w:val="28"/>
        </w:rPr>
        <w:t xml:space="preserve">                       опыт, проблемы, взаимодействие» </w:t>
      </w:r>
    </w:p>
    <w:p w:rsidR="00DC5BC6" w:rsidRDefault="00DC5BC6" w:rsidP="00DC5BC6">
      <w:pPr>
        <w:jc w:val="center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DC5BC6" w:rsidTr="00DC5BC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C6" w:rsidRDefault="00DC5BC6" w:rsidP="000C4F3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 и отчество: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6" w:rsidRDefault="00DC5B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5BC6" w:rsidTr="00DC5BC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C6" w:rsidRDefault="00DC5BC6" w:rsidP="000C4F3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6" w:rsidRDefault="00DC5B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5BC6" w:rsidTr="00DC5BC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C6" w:rsidRDefault="00DC5BC6" w:rsidP="000C4F3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Учреждение, должность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6" w:rsidRDefault="00DC5B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5BC6" w:rsidTr="00DC5BC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C6" w:rsidRDefault="00DC5BC6" w:rsidP="000C4F3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Почтовый адрес (места работы или домашний) с указанием индекса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6" w:rsidRDefault="00DC5B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5BC6" w:rsidTr="00DC5BC6">
        <w:trPr>
          <w:trHeight w:val="28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6" w:rsidRDefault="00DC5BC6" w:rsidP="000C4F3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  <w:p w:rsidR="00DC5BC6" w:rsidRDefault="00DC5B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6" w:rsidRDefault="00DC5B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5BC6" w:rsidTr="00DC5BC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C6" w:rsidRDefault="00DC5BC6" w:rsidP="000C4F3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Факс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6" w:rsidRDefault="00DC5B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5BC6" w:rsidTr="00DC5BC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C6" w:rsidRDefault="00DC5BC6" w:rsidP="000C4F3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6" w:rsidRDefault="00DC5B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5BC6" w:rsidTr="00DC5BC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C6" w:rsidRDefault="00DC5BC6" w:rsidP="000C4F3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6" w:rsidRDefault="00DC5B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C5BC6" w:rsidRDefault="00DC5BC6" w:rsidP="00DC5BC6">
      <w:pPr>
        <w:rPr>
          <w:color w:val="000000"/>
          <w:sz w:val="28"/>
          <w:szCs w:val="28"/>
        </w:rPr>
      </w:pPr>
    </w:p>
    <w:p w:rsidR="00DC5BC6" w:rsidRDefault="004A7D90" w:rsidP="00DC5BC6">
      <w:pPr>
        <w:jc w:val="center"/>
        <w:rPr>
          <w:b/>
          <w:color w:val="000000"/>
          <w:sz w:val="28"/>
          <w:szCs w:val="28"/>
        </w:rPr>
      </w:pPr>
      <w:hyperlink r:id="rId7" w:history="1">
        <w:r w:rsidR="00DC5BC6">
          <w:rPr>
            <w:rStyle w:val="a3"/>
            <w:b/>
            <w:color w:val="000000"/>
            <w:sz w:val="28"/>
            <w:szCs w:val="28"/>
          </w:rPr>
          <w:t>Требования к материалам участников</w:t>
        </w:r>
      </w:hyperlink>
    </w:p>
    <w:p w:rsidR="00DC5BC6" w:rsidRDefault="00DC5BC6" w:rsidP="00DC5BC6">
      <w:pPr>
        <w:jc w:val="both"/>
        <w:rPr>
          <w:color w:val="000000"/>
          <w:sz w:val="28"/>
          <w:szCs w:val="28"/>
        </w:rPr>
      </w:pP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материалов осуществляется по электронной почте </w:t>
      </w:r>
      <w:hyperlink r:id="rId8" w:history="1">
        <w:r>
          <w:rPr>
            <w:rStyle w:val="a3"/>
            <w:sz w:val="28"/>
            <w:szCs w:val="28"/>
          </w:rPr>
          <w:t>pravokuzbass@mail.ru</w:t>
        </w:r>
      </w:hyperlink>
      <w:r>
        <w:rPr>
          <w:color w:val="000000"/>
          <w:sz w:val="28"/>
          <w:szCs w:val="28"/>
        </w:rPr>
        <w:t>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материалов для сборника до 5 страниц.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иностранных участников публикуются только на русском языке.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материалы должны содержать краткую аннотацию и ключевые слова.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материалы следует представлять в электронном варианте (редактор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 версии выше 2000).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должен быть набран одним и тем же шрифтом – </w:t>
      </w:r>
      <w:r>
        <w:rPr>
          <w:color w:val="000000"/>
          <w:sz w:val="28"/>
          <w:szCs w:val="28"/>
          <w:lang w:val="en-US"/>
        </w:rPr>
        <w:t>Times</w:t>
      </w:r>
      <w:r w:rsidRPr="00DC5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DC5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Высота шрифта – 14 пунктов; межстрочный интервал – полуторный.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  <w:sz w:val="28"/>
            <w:szCs w:val="28"/>
          </w:rPr>
          <w:t>1,25 см</w:t>
        </w:r>
      </w:smartTag>
      <w:r>
        <w:rPr>
          <w:color w:val="000000"/>
          <w:sz w:val="28"/>
          <w:szCs w:val="28"/>
        </w:rPr>
        <w:t>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8"/>
            <w:szCs w:val="28"/>
          </w:rPr>
          <w:t>2 см</w:t>
        </w:r>
      </w:smartTag>
      <w:r>
        <w:rPr>
          <w:color w:val="00000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8"/>
            <w:szCs w:val="28"/>
          </w:rPr>
          <w:t>2 см</w:t>
        </w:r>
      </w:smartTag>
      <w:r>
        <w:rPr>
          <w:color w:val="00000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color w:val="000000"/>
            <w:sz w:val="28"/>
            <w:szCs w:val="28"/>
          </w:rPr>
          <w:t>3 см</w:t>
        </w:r>
      </w:smartTag>
      <w:r>
        <w:rPr>
          <w:color w:val="00000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8"/>
            <w:szCs w:val="28"/>
          </w:rPr>
          <w:t>1 см</w:t>
        </w:r>
      </w:smartTag>
      <w:r>
        <w:rPr>
          <w:color w:val="000000"/>
          <w:sz w:val="28"/>
          <w:szCs w:val="28"/>
        </w:rPr>
        <w:t>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 соблюдении указанных требований материал может быть отклонен, возвращен автору на доработку либо сокращен по усмотрению редакции.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Сноски помещаются постранично; нумерация сносок сплошная. Сноски набираются шрифтом </w:t>
      </w:r>
      <w:r>
        <w:rPr>
          <w:color w:val="000000"/>
          <w:sz w:val="28"/>
          <w:szCs w:val="28"/>
          <w:lang w:val="en-US"/>
        </w:rPr>
        <w:t>Times</w:t>
      </w:r>
      <w:r w:rsidRPr="00DC5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DC5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. Высота шрифта – 12 пунктов, межстрочный интервал – одинарный. При оформлении сносок и ссылок следует руководствоваться библиографическим ГОСТом Р 7.05 2008.</w:t>
      </w:r>
    </w:p>
    <w:p w:rsidR="00DC5BC6" w:rsidRDefault="00DC5BC6" w:rsidP="00DC5BC6">
      <w:pPr>
        <w:ind w:firstLine="709"/>
        <w:jc w:val="both"/>
        <w:rPr>
          <w:color w:val="000000"/>
          <w:sz w:val="28"/>
          <w:szCs w:val="28"/>
        </w:rPr>
      </w:pPr>
    </w:p>
    <w:p w:rsidR="00DC5BC6" w:rsidRDefault="00DC5BC6" w:rsidP="00DC5BC6">
      <w:pPr>
        <w:jc w:val="both"/>
        <w:rPr>
          <w:sz w:val="28"/>
        </w:rPr>
      </w:pPr>
    </w:p>
    <w:p w:rsidR="00DC5BC6" w:rsidRDefault="00DC5BC6" w:rsidP="00DC5BC6">
      <w:pPr>
        <w:ind w:right="851"/>
        <w:jc w:val="center"/>
        <w:rPr>
          <w:sz w:val="28"/>
          <w:szCs w:val="28"/>
        </w:rPr>
      </w:pPr>
    </w:p>
    <w:p w:rsidR="00DC5BC6" w:rsidRDefault="00DC5BC6" w:rsidP="00DC5BC6">
      <w:pPr>
        <w:ind w:right="851"/>
        <w:jc w:val="center"/>
        <w:rPr>
          <w:sz w:val="28"/>
          <w:szCs w:val="28"/>
        </w:rPr>
      </w:pPr>
    </w:p>
    <w:p w:rsidR="00DC5BC6" w:rsidRDefault="00DC5BC6" w:rsidP="00DC5BC6">
      <w:pPr>
        <w:ind w:right="851"/>
        <w:jc w:val="center"/>
        <w:rPr>
          <w:sz w:val="28"/>
          <w:szCs w:val="28"/>
        </w:rPr>
      </w:pPr>
    </w:p>
    <w:p w:rsidR="00537B62" w:rsidRDefault="00537B62"/>
    <w:sectPr w:rsidR="00537B62" w:rsidSect="00EC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6153"/>
    <w:multiLevelType w:val="hybridMultilevel"/>
    <w:tmpl w:val="D31C80F6"/>
    <w:lvl w:ilvl="0" w:tplc="9BC44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D65120D"/>
    <w:multiLevelType w:val="hybridMultilevel"/>
    <w:tmpl w:val="D3C4C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BC6"/>
    <w:rsid w:val="004A7D90"/>
    <w:rsid w:val="00537B62"/>
    <w:rsid w:val="00CC5384"/>
    <w:rsid w:val="00DC5BC6"/>
    <w:rsid w:val="00E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E75660-44ED-4E15-8191-9C1F11FB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kuzbas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msu.ru/file/23142/download/23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msu.ru/file/23141/download/23145" TargetMode="External"/><Relationship Id="rId5" Type="http://schemas.openxmlformats.org/officeDocument/2006/relationships/hyperlink" Target="mailto:pravokuzbas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Халиса Салахутдиновна Камалдинова</dc:creator>
  <cp:lastModifiedBy>Малыхина Татьяна Петровна</cp:lastModifiedBy>
  <cp:revision>3</cp:revision>
  <dcterms:created xsi:type="dcterms:W3CDTF">2016-10-03T04:33:00Z</dcterms:created>
  <dcterms:modified xsi:type="dcterms:W3CDTF">2016-10-21T09:06:00Z</dcterms:modified>
</cp:coreProperties>
</file>